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95" w:val="left" w:leader="none"/>
        </w:tabs>
        <w:spacing w:before="77"/>
        <w:ind w:left="146" w:right="0" w:firstLine="0"/>
        <w:jc w:val="left"/>
        <w:rPr>
          <w:b/>
          <w:sz w:val="32"/>
        </w:rPr>
      </w:pPr>
      <w:r>
        <w:rPr>
          <w:b/>
          <w:sz w:val="20"/>
        </w:rPr>
        <w:t>ACADEMIE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LIMOGES…</w:t>
        <w:tab/>
      </w:r>
      <w:r>
        <w:rPr>
          <w:b/>
          <w:sz w:val="32"/>
        </w:rPr>
        <w:t>DOSSIER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D'INSCRIPTION</w:t>
      </w:r>
    </w:p>
    <w:p>
      <w:pPr>
        <w:spacing w:line="184" w:lineRule="exact" w:before="1"/>
        <w:ind w:left="146" w:right="0" w:firstLine="0"/>
        <w:jc w:val="left"/>
        <w:rPr>
          <w:b/>
          <w:sz w:val="16"/>
        </w:rPr>
      </w:pPr>
      <w:r>
        <w:rPr>
          <w:b/>
          <w:sz w:val="16"/>
        </w:rPr>
        <w:t>RECTORAT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LIMOGES</w:t>
      </w:r>
    </w:p>
    <w:p>
      <w:pPr>
        <w:tabs>
          <w:tab w:pos="2839" w:val="left" w:leader="none"/>
        </w:tabs>
        <w:spacing w:line="368" w:lineRule="exact" w:before="0"/>
        <w:ind w:left="146" w:right="0" w:firstLine="0"/>
        <w:jc w:val="left"/>
        <w:rPr>
          <w:b/>
          <w:sz w:val="32"/>
        </w:rPr>
      </w:pPr>
      <w:r>
        <w:rPr/>
        <w:pict>
          <v:shape style="position:absolute;margin-left:379.350006pt;margin-top:22.896265pt;width:54pt;height:.1pt;mso-position-horizontal-relative:page;mso-position-vertical-relative:paragraph;z-index:-15728640;mso-wrap-distance-left:0;mso-wrap-distance-right:0" coordorigin="7587,458" coordsize="1080,0" path="m7587,458l8667,45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18"/>
        </w:rPr>
        <w:t>Tél. 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05 55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11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40 87</w:t>
        <w:tab/>
      </w:r>
      <w:r>
        <w:rPr>
          <w:b/>
          <w:sz w:val="32"/>
        </w:rPr>
        <w:t>DIPLOME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d'EXPERT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en AUTOMOBILE</w:t>
      </w:r>
    </w:p>
    <w:p>
      <w:pPr>
        <w:tabs>
          <w:tab w:pos="4676" w:val="left" w:leader="none"/>
        </w:tabs>
        <w:spacing w:before="80"/>
        <w:ind w:left="146" w:right="0" w:firstLine="0"/>
        <w:jc w:val="left"/>
        <w:rPr>
          <w:b/>
          <w:sz w:val="28"/>
        </w:rPr>
      </w:pPr>
      <w:r>
        <w:rPr>
          <w:b/>
          <w:sz w:val="18"/>
        </w:rPr>
        <w:t>Mél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3"/>
          <w:sz w:val="18"/>
        </w:rPr>
        <w:t> </w:t>
      </w:r>
      <w:hyperlink r:id="rId6">
        <w:r>
          <w:rPr>
            <w:b/>
            <w:sz w:val="18"/>
          </w:rPr>
          <w:t>dec-bacpro@ac-limoges.fr</w:t>
        </w:r>
      </w:hyperlink>
      <w:r>
        <w:rPr>
          <w:b/>
          <w:sz w:val="18"/>
        </w:rPr>
        <w:tab/>
      </w:r>
      <w:r>
        <w:rPr>
          <w:b/>
          <w:sz w:val="28"/>
        </w:rPr>
        <w:t>SESSION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2025</w:t>
      </w:r>
    </w:p>
    <w:p>
      <w:pPr>
        <w:spacing w:line="240" w:lineRule="auto" w:before="5"/>
        <w:rPr>
          <w:b/>
          <w:sz w:val="24"/>
        </w:rPr>
      </w:pPr>
    </w:p>
    <w:p>
      <w:pPr>
        <w:spacing w:line="249" w:lineRule="auto" w:before="0"/>
        <w:ind w:left="287" w:right="672" w:firstLine="0"/>
        <w:jc w:val="left"/>
        <w:rPr>
          <w:b/>
          <w:sz w:val="20"/>
        </w:rPr>
      </w:pPr>
      <w:r>
        <w:rPr>
          <w:b/>
          <w:sz w:val="20"/>
        </w:rPr>
        <w:t>Les inscriptions sont reçues par le service des examens du rectorat de l’académie dont dépend le domicile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candidats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pour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isolés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centre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formation pour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apprenants.</w:t>
      </w:r>
    </w:p>
    <w:p>
      <w:pPr>
        <w:spacing w:line="240" w:lineRule="auto" w:before="3"/>
        <w:rPr>
          <w:b/>
          <w:sz w:val="17"/>
        </w:rPr>
      </w:pPr>
      <w:r>
        <w:rPr/>
        <w:pict>
          <v:group style="position:absolute;margin-left:30.35998pt;margin-top:11.88455pt;width:534.6pt;height:178.85pt;mso-position-horizontal-relative:page;mso-position-vertical-relative:paragraph;z-index:-15728128;mso-wrap-distance-left:0;mso-wrap-distance-right:0" coordorigin="607,238" coordsize="10692,3577">
            <v:rect style="position:absolute;left:616;top:247;width:10673;height:3558" filled="true" fillcolor="#d9d9d9" stroked="false">
              <v:fill type="solid"/>
            </v:rect>
            <v:shape style="position:absolute;left:6193;top:739;width:2;height:2" coordorigin="6193,740" coordsize="0,0" path="m6193,740l6193,740m6193,740l6193,740m6193,740l6193,740m6193,740l6193,740m6193,740l6193,740m6193,740l6193,740e" filled="false" stroked="true" strokeweight=".75pt" strokecolor="#000000">
              <v:path arrowok="t"/>
              <v:stroke dashstyle="solid"/>
            </v:shape>
            <v:shape style="position:absolute;left:612;top:242;width:10682;height:3567" type="#_x0000_t202" filled="false" stroked="true" strokeweight=".48004pt" strokecolor="#000000">
              <v:textbox inset="0,0,0,0">
                <w:txbxContent>
                  <w:p>
                    <w:pPr>
                      <w:spacing w:before="123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(en majuscule)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 ……………………………………………….</w:t>
                    </w:r>
                  </w:p>
                  <w:p>
                    <w:pPr>
                      <w:spacing w:before="139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Prénoms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……………………………………………………………………....</w:t>
                    </w:r>
                  </w:p>
                  <w:p>
                    <w:pPr>
                      <w:spacing w:before="137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Lieu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naissance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………………….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à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…………….……………….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Département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…..</w:t>
                    </w:r>
                  </w:p>
                  <w:p>
                    <w:pPr>
                      <w:spacing w:before="139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Adresse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personnelle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 …………………………………………………………………………….……….</w:t>
                    </w:r>
                  </w:p>
                  <w:p>
                    <w:pPr>
                      <w:spacing w:before="137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Postal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Commune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………………….……….……….</w:t>
                    </w:r>
                  </w:p>
                  <w:p>
                    <w:pPr>
                      <w:spacing w:before="139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Tél.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…………..……………..…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Mél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 ……………………………….…@………………..…</w:t>
                    </w:r>
                  </w:p>
                  <w:p>
                    <w:pPr>
                      <w:spacing w:before="137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Nom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adresse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l'employeur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………………………………………………………………………..</w:t>
                    </w:r>
                  </w:p>
                  <w:p>
                    <w:pPr>
                      <w:spacing w:before="14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Numéro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téléphone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l’employeur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………………………………………………………………..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1"/>
        <w:gridCol w:w="3295"/>
      </w:tblGrid>
      <w:tr>
        <w:trPr>
          <w:trHeight w:val="5886" w:hRule="atLeast"/>
        </w:trPr>
        <w:tc>
          <w:tcPr>
            <w:tcW w:w="74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Etes-vous titulaire d'un diplôme vous dispensant de l'unité "A"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"B"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 "A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et B"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 Diplôme d'Expert en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Automobile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?</w:t>
            </w:r>
          </w:p>
          <w:p>
            <w:pPr>
              <w:pStyle w:val="TableParagraph"/>
              <w:spacing w:before="2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Préciser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 diplôme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</w:t>
            </w:r>
          </w:p>
          <w:p>
            <w:pPr>
              <w:pStyle w:val="TableParagraph"/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désire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présente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67" w:lineRule="exact" w:before="188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contrôle 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contrôle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67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contrôle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conserve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bénéfice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67" w:lineRule="exact" w:before="188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contrôle 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67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L’unité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contrôle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désire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conserver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(les)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note(s)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obtenue(s)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67" w:lineRule="exact" w:before="188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............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épreuve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............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épreuve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............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épreuve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6" w:val="left" w:leader="none"/>
                <w:tab w:pos="817" w:val="left" w:leader="none"/>
              </w:tabs>
              <w:spacing w:line="240" w:lineRule="exact" w:before="0" w:after="0"/>
              <w:ind w:left="816" w:right="0" w:hanging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............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épreuve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..............................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7" w:lineRule="exact" w:before="0" w:after="0"/>
              <w:ind w:left="828" w:right="0" w:hanging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............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épreuve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..............................</w:t>
            </w:r>
          </w:p>
        </w:tc>
        <w:tc>
          <w:tcPr>
            <w:tcW w:w="329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35" w:val="left" w:leader="none"/>
              </w:tabs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OUI</w:t>
              <w:tab/>
              <w:t>NON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(cocher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case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utile)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02" w:val="left" w:leader="none"/>
              </w:tabs>
              <w:spacing w:line="258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902" w:val="left" w:leader="none"/>
              </w:tabs>
              <w:spacing w:line="24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  <w:tab/>
              <w:t>□</w:t>
            </w:r>
          </w:p>
          <w:p>
            <w:pPr>
              <w:pStyle w:val="TableParagraph"/>
              <w:tabs>
                <w:tab w:pos="902" w:val="left" w:leader="none"/>
              </w:tabs>
              <w:spacing w:line="258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  <w:tab/>
              <w:t>□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543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(année d'obtention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préciser)</w:t>
            </w:r>
          </w:p>
          <w:p>
            <w:pPr>
              <w:pStyle w:val="TableParagraph"/>
              <w:tabs>
                <w:tab w:pos="902" w:val="left" w:leader="none"/>
                <w:tab w:pos="1543" w:val="left" w:leader="none"/>
              </w:tabs>
              <w:spacing w:line="202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  <w:tab/>
              <w:t>□</w:t>
              <w:tab/>
              <w:t>.......................</w:t>
            </w:r>
          </w:p>
          <w:p>
            <w:pPr>
              <w:pStyle w:val="TableParagraph"/>
              <w:tabs>
                <w:tab w:pos="902" w:val="left" w:leader="none"/>
                <w:tab w:pos="1543" w:val="left" w:leader="none"/>
              </w:tabs>
              <w:spacing w:line="258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  <w:tab/>
              <w:t>□</w:t>
              <w:tab/>
              <w:t>.......................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43" w:val="left" w:leader="none"/>
              </w:tabs>
              <w:spacing w:line="278" w:lineRule="auto"/>
              <w:ind w:left="1543" w:right="143" w:hanging="1316"/>
              <w:rPr>
                <w:b/>
                <w:sz w:val="18"/>
              </w:rPr>
            </w:pPr>
            <w:r>
              <w:rPr>
                <w:b/>
                <w:sz w:val="18"/>
              </w:rPr>
              <w:t>Note/20</w:t>
              <w:tab/>
              <w:t>(année d'obtention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préciser)</w:t>
            </w:r>
          </w:p>
          <w:p>
            <w:pPr>
              <w:pStyle w:val="TableParagraph"/>
              <w:tabs>
                <w:tab w:pos="1543" w:val="left" w:leader="none"/>
              </w:tabs>
              <w:spacing w:line="20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</w:t>
              <w:tab/>
              <w:t>.......................</w:t>
            </w:r>
          </w:p>
          <w:p>
            <w:pPr>
              <w:pStyle w:val="TableParagraph"/>
              <w:tabs>
                <w:tab w:pos="1543" w:val="left" w:leader="none"/>
              </w:tabs>
              <w:spacing w:line="24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</w:t>
              <w:tab/>
              <w:t>.......................</w:t>
            </w:r>
          </w:p>
          <w:p>
            <w:pPr>
              <w:pStyle w:val="TableParagraph"/>
              <w:tabs>
                <w:tab w:pos="1543" w:val="left" w:leader="none"/>
              </w:tabs>
              <w:spacing w:line="24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</w:t>
              <w:tab/>
              <w:t>.......................</w:t>
            </w:r>
          </w:p>
          <w:p>
            <w:pPr>
              <w:pStyle w:val="TableParagraph"/>
              <w:tabs>
                <w:tab w:pos="1543" w:val="left" w:leader="none"/>
              </w:tabs>
              <w:spacing w:line="24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</w:t>
              <w:tab/>
              <w:t>.......................</w:t>
            </w:r>
          </w:p>
          <w:p>
            <w:pPr>
              <w:pStyle w:val="TableParagraph"/>
              <w:tabs>
                <w:tab w:pos="1543" w:val="left" w:leader="none"/>
              </w:tabs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</w:t>
              <w:tab/>
              <w:t>.......................</w:t>
            </w:r>
          </w:p>
        </w:tc>
      </w:tr>
      <w:tr>
        <w:trPr>
          <w:trHeight w:val="2372" w:hRule="atLeast"/>
        </w:trPr>
        <w:tc>
          <w:tcPr>
            <w:tcW w:w="1069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Dispenses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d’épreuves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d’unités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obtenues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dans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cadre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validation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acquis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3"/>
                <w:sz w:val="24"/>
              </w:rPr>
              <w:t> </w:t>
            </w:r>
            <w:r>
              <w:rPr>
                <w:b/>
                <w:sz w:val="24"/>
              </w:rPr>
              <w:t>l’expérience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seules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les unités A</w:t>
            </w:r>
            <w:r>
              <w:rPr>
                <w:b/>
                <w:spacing w:val="-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et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peuvent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faire l’objet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de la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procédure de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VAE</w:t>
            </w:r>
            <w:r>
              <w:rPr>
                <w:b/>
                <w:sz w:val="24"/>
              </w:rPr>
              <w:t>).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d’obtention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préciser ….………….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107" w:right="3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* Les candidats peuvent, s'ils le souhaitent, conserver </w:t>
            </w:r>
            <w:r>
              <w:rPr>
                <w:b/>
                <w:sz w:val="24"/>
                <w:u w:val="thick"/>
              </w:rPr>
              <w:t>les notes égales ou supérieures à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10 sur 20</w:t>
            </w:r>
            <w:r>
              <w:rPr>
                <w:b/>
                <w:sz w:val="24"/>
              </w:rPr>
              <w:t> obtenues à une des épreuves constitutives d'une unité de contrôle ainsi que 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bénéfice des unités de contrôle auxquelles ils ont été déclarés admis </w:t>
            </w:r>
            <w:r>
              <w:rPr>
                <w:b/>
                <w:sz w:val="24"/>
                <w:u w:val="thick"/>
              </w:rPr>
              <w:t>pendant cinq ans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(pour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 session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à partir de 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 2020).</w:t>
            </w:r>
          </w:p>
        </w:tc>
      </w:tr>
    </w:tbl>
    <w:p>
      <w:pPr>
        <w:spacing w:line="240" w:lineRule="auto" w:before="11"/>
        <w:rPr>
          <w:b/>
          <w:sz w:val="9"/>
        </w:rPr>
      </w:pPr>
    </w:p>
    <w:p>
      <w:pPr>
        <w:pStyle w:val="Heading1"/>
        <w:spacing w:line="258" w:lineRule="exact" w:before="92"/>
        <w:ind w:left="6920"/>
      </w:pPr>
      <w:r>
        <w:rPr/>
        <w:t>CERTIFIE</w:t>
      </w:r>
      <w:r>
        <w:rPr>
          <w:spacing w:val="-4"/>
        </w:rPr>
        <w:t> </w:t>
      </w:r>
      <w:r>
        <w:rPr/>
        <w:t>EXACT,</w:t>
      </w:r>
    </w:p>
    <w:p>
      <w:pPr>
        <w:spacing w:line="240" w:lineRule="exact" w:before="0"/>
        <w:ind w:left="6920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……………………. 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.....................</w:t>
      </w:r>
    </w:p>
    <w:p>
      <w:pPr>
        <w:pStyle w:val="Heading1"/>
        <w:spacing w:line="258" w:lineRule="exact"/>
        <w:ind w:left="6920"/>
      </w:pPr>
      <w:r>
        <w:rPr/>
        <w:t>Signature du</w:t>
      </w:r>
      <w:r>
        <w:rPr>
          <w:spacing w:val="-1"/>
        </w:rPr>
        <w:t> </w:t>
      </w:r>
      <w:r>
        <w:rPr/>
        <w:t>candidat</w:t>
      </w:r>
      <w:r>
        <w:rPr>
          <w:spacing w:val="-1"/>
        </w:rPr>
        <w:t> </w:t>
      </w:r>
      <w:r>
        <w:rPr/>
        <w:t>:</w:t>
      </w:r>
    </w:p>
    <w:p>
      <w:pPr>
        <w:spacing w:after="0" w:line="258" w:lineRule="exact"/>
        <w:sectPr>
          <w:footerReference w:type="default" r:id="rId5"/>
          <w:type w:val="continuous"/>
          <w:pgSz w:w="11910" w:h="16840"/>
          <w:pgMar w:footer="427" w:top="300" w:bottom="620" w:left="420" w:right="3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before="229"/>
        <w:ind w:left="1528" w:right="1608" w:firstLine="0"/>
        <w:jc w:val="center"/>
        <w:rPr>
          <w:b/>
          <w:sz w:val="28"/>
        </w:rPr>
      </w:pPr>
      <w:r>
        <w:rPr>
          <w:b/>
          <w:sz w:val="28"/>
        </w:rPr>
        <w:t>PIECES 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FOURNIR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POUR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CONSTITUTION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DOSSIER</w:t>
      </w:r>
    </w:p>
    <w:p>
      <w:pPr>
        <w:spacing w:line="240" w:lineRule="auto" w:before="0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175" w:after="0"/>
        <w:ind w:left="866" w:right="0" w:hanging="361"/>
        <w:jc w:val="left"/>
        <w:rPr>
          <w:sz w:val="24"/>
        </w:rPr>
      </w:pPr>
      <w:r>
        <w:rPr>
          <w:sz w:val="24"/>
        </w:rPr>
        <w:t>Dossier</w:t>
      </w:r>
      <w:r>
        <w:rPr>
          <w:spacing w:val="-1"/>
          <w:sz w:val="24"/>
        </w:rPr>
        <w:t> </w:t>
      </w:r>
      <w:r>
        <w:rPr>
          <w:sz w:val="24"/>
        </w:rPr>
        <w:t>d'inscription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rédiger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signer</w:t>
      </w:r>
      <w:r>
        <w:rPr>
          <w:spacing w:val="-4"/>
          <w:sz w:val="24"/>
        </w:rPr>
        <w:t> </w:t>
      </w:r>
      <w:r>
        <w:rPr>
          <w:sz w:val="24"/>
        </w:rPr>
        <w:t>par</w:t>
      </w:r>
      <w:r>
        <w:rPr>
          <w:spacing w:val="-4"/>
          <w:sz w:val="24"/>
        </w:rPr>
        <w:t> </w:t>
      </w:r>
      <w:r>
        <w:rPr>
          <w:sz w:val="24"/>
        </w:rPr>
        <w:t>le candidat.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361"/>
        <w:jc w:val="left"/>
        <w:rPr>
          <w:sz w:val="24"/>
        </w:rPr>
      </w:pPr>
      <w:r>
        <w:rPr>
          <w:sz w:val="24"/>
        </w:rPr>
        <w:t>Photocopie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carte</w:t>
      </w:r>
      <w:r>
        <w:rPr>
          <w:spacing w:val="-4"/>
          <w:sz w:val="24"/>
        </w:rPr>
        <w:t> </w:t>
      </w:r>
      <w:r>
        <w:rPr>
          <w:sz w:val="24"/>
        </w:rPr>
        <w:t>nationale</w:t>
      </w:r>
      <w:r>
        <w:rPr>
          <w:spacing w:val="-4"/>
          <w:sz w:val="24"/>
        </w:rPr>
        <w:t> </w:t>
      </w:r>
      <w:r>
        <w:rPr>
          <w:sz w:val="24"/>
        </w:rPr>
        <w:t>d’identité.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08" w:lineRule="auto" w:before="233" w:after="0"/>
        <w:ind w:left="866" w:right="226" w:hanging="361"/>
        <w:jc w:val="left"/>
        <w:rPr>
          <w:sz w:val="24"/>
        </w:rPr>
      </w:pPr>
      <w:r>
        <w:rPr>
          <w:sz w:val="24"/>
        </w:rPr>
        <w:t>Photocopie</w:t>
      </w:r>
      <w:r>
        <w:rPr>
          <w:spacing w:val="10"/>
          <w:sz w:val="24"/>
        </w:rPr>
        <w:t> </w:t>
      </w:r>
      <w:r>
        <w:rPr>
          <w:sz w:val="24"/>
        </w:rPr>
        <w:t>des</w:t>
      </w:r>
      <w:r>
        <w:rPr>
          <w:spacing w:val="9"/>
          <w:sz w:val="24"/>
        </w:rPr>
        <w:t> </w:t>
      </w:r>
      <w:r>
        <w:rPr>
          <w:sz w:val="24"/>
        </w:rPr>
        <w:t>diplômes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un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diplôme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niveau</w:t>
      </w:r>
      <w:r>
        <w:rPr>
          <w:spacing w:val="11"/>
          <w:sz w:val="24"/>
          <w:u w:val="single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est</w:t>
      </w:r>
      <w:r>
        <w:rPr>
          <w:spacing w:val="9"/>
          <w:sz w:val="24"/>
        </w:rPr>
        <w:t> </w:t>
      </w:r>
      <w:r>
        <w:rPr>
          <w:sz w:val="24"/>
        </w:rPr>
        <w:t>exigé</w:t>
      </w:r>
      <w:r>
        <w:rPr>
          <w:spacing w:val="11"/>
          <w:sz w:val="24"/>
        </w:rPr>
        <w:t> </w:t>
      </w:r>
      <w:r>
        <w:rPr>
          <w:sz w:val="24"/>
        </w:rPr>
        <w:t>pour</w:t>
      </w:r>
      <w:r>
        <w:rPr>
          <w:spacing w:val="8"/>
          <w:sz w:val="24"/>
        </w:rPr>
        <w:t> </w:t>
      </w:r>
      <w:r>
        <w:rPr>
          <w:sz w:val="24"/>
        </w:rPr>
        <w:t>l’inscription</w:t>
      </w:r>
      <w:r>
        <w:rPr>
          <w:spacing w:val="10"/>
          <w:sz w:val="24"/>
        </w:rPr>
        <w:t> </w:t>
      </w:r>
      <w:r>
        <w:rPr>
          <w:sz w:val="24"/>
        </w:rPr>
        <w:t>à</w:t>
      </w:r>
      <w:r>
        <w:rPr>
          <w:spacing w:val="7"/>
          <w:sz w:val="24"/>
        </w:rPr>
        <w:t> </w:t>
      </w:r>
      <w:r>
        <w:rPr>
          <w:sz w:val="24"/>
        </w:rPr>
        <w:t>l’examen,</w:t>
      </w:r>
      <w:r>
        <w:rPr>
          <w:spacing w:val="8"/>
          <w:sz w:val="24"/>
        </w:rPr>
        <w:t> </w:t>
      </w:r>
      <w:r>
        <w:rPr>
          <w:sz w:val="24"/>
        </w:rPr>
        <w:t>voir</w:t>
      </w:r>
      <w:r>
        <w:rPr>
          <w:spacing w:val="-64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z w:val="24"/>
        </w:rPr>
        <w:t>la liste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diplômes</w:t>
      </w:r>
      <w:r>
        <w:rPr>
          <w:spacing w:val="-3"/>
          <w:sz w:val="24"/>
        </w:rPr>
        <w:t> </w:t>
      </w:r>
      <w:r>
        <w:rPr>
          <w:sz w:val="24"/>
        </w:rPr>
        <w:t>donnant</w:t>
      </w:r>
      <w:r>
        <w:rPr>
          <w:spacing w:val="-2"/>
          <w:sz w:val="24"/>
        </w:rPr>
        <w:t> </w:t>
      </w:r>
      <w:r>
        <w:rPr>
          <w:sz w:val="24"/>
        </w:rPr>
        <w:t>droit à</w:t>
      </w:r>
      <w:r>
        <w:rPr>
          <w:spacing w:val="-1"/>
          <w:sz w:val="24"/>
        </w:rPr>
        <w:t> </w:t>
      </w:r>
      <w:r>
        <w:rPr>
          <w:sz w:val="24"/>
        </w:rPr>
        <w:t>dispense).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08" w:lineRule="auto" w:before="0" w:after="0"/>
        <w:ind w:left="866" w:right="235" w:hanging="361"/>
        <w:jc w:val="left"/>
        <w:rPr>
          <w:sz w:val="24"/>
        </w:rPr>
      </w:pPr>
      <w:r>
        <w:rPr>
          <w:sz w:val="24"/>
        </w:rPr>
        <w:t>Photocopie</w:t>
      </w:r>
      <w:r>
        <w:rPr>
          <w:spacing w:val="39"/>
          <w:sz w:val="24"/>
        </w:rPr>
        <w:t> </w:t>
      </w:r>
      <w:r>
        <w:rPr>
          <w:sz w:val="24"/>
        </w:rPr>
        <w:t>du</w:t>
      </w:r>
      <w:r>
        <w:rPr>
          <w:spacing w:val="36"/>
          <w:sz w:val="24"/>
        </w:rPr>
        <w:t> </w:t>
      </w:r>
      <w:r>
        <w:rPr>
          <w:sz w:val="24"/>
        </w:rPr>
        <w:t>relevé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notes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sessions</w:t>
      </w:r>
      <w:r>
        <w:rPr>
          <w:spacing w:val="36"/>
          <w:sz w:val="24"/>
        </w:rPr>
        <w:t> </w:t>
      </w:r>
      <w:r>
        <w:rPr>
          <w:sz w:val="24"/>
        </w:rPr>
        <w:t>antérieures,</w:t>
      </w:r>
      <w:r>
        <w:rPr>
          <w:spacing w:val="39"/>
          <w:sz w:val="24"/>
        </w:rPr>
        <w:t> </w:t>
      </w:r>
      <w:r>
        <w:rPr>
          <w:sz w:val="24"/>
        </w:rPr>
        <w:t>si</w:t>
      </w:r>
      <w:r>
        <w:rPr>
          <w:spacing w:val="37"/>
          <w:sz w:val="24"/>
        </w:rPr>
        <w:t> </w:t>
      </w:r>
      <w:r>
        <w:rPr>
          <w:sz w:val="24"/>
        </w:rPr>
        <w:t>vous</w:t>
      </w:r>
      <w:r>
        <w:rPr>
          <w:spacing w:val="36"/>
          <w:sz w:val="24"/>
        </w:rPr>
        <w:t> </w:t>
      </w:r>
      <w:r>
        <w:rPr>
          <w:sz w:val="24"/>
        </w:rPr>
        <w:t>êtes</w:t>
      </w:r>
      <w:r>
        <w:rPr>
          <w:spacing w:val="39"/>
          <w:sz w:val="24"/>
        </w:rPr>
        <w:t> </w:t>
      </w:r>
      <w:r>
        <w:rPr>
          <w:sz w:val="24"/>
        </w:rPr>
        <w:t>bénéficiaire</w:t>
      </w:r>
      <w:r>
        <w:rPr>
          <w:spacing w:val="39"/>
          <w:sz w:val="24"/>
        </w:rPr>
        <w:t> </w:t>
      </w:r>
      <w:r>
        <w:rPr>
          <w:sz w:val="24"/>
        </w:rPr>
        <w:t>d'une</w:t>
      </w:r>
      <w:r>
        <w:rPr>
          <w:spacing w:val="39"/>
          <w:sz w:val="24"/>
        </w:rPr>
        <w:t> </w:t>
      </w:r>
      <w:r>
        <w:rPr>
          <w:sz w:val="24"/>
        </w:rPr>
        <w:t>ou</w:t>
      </w:r>
      <w:r>
        <w:rPr>
          <w:spacing w:val="-63"/>
          <w:sz w:val="24"/>
        </w:rPr>
        <w:t> </w:t>
      </w:r>
      <w:r>
        <w:rPr>
          <w:sz w:val="24"/>
        </w:rPr>
        <w:t>deux</w:t>
      </w:r>
      <w:r>
        <w:rPr>
          <w:spacing w:val="-4"/>
          <w:sz w:val="24"/>
        </w:rPr>
        <w:t> </w:t>
      </w:r>
      <w:r>
        <w:rPr>
          <w:sz w:val="24"/>
        </w:rPr>
        <w:t>unités, ou si</w:t>
      </w:r>
      <w:r>
        <w:rPr>
          <w:spacing w:val="-1"/>
          <w:sz w:val="24"/>
        </w:rPr>
        <w:t> </w:t>
      </w:r>
      <w:r>
        <w:rPr>
          <w:sz w:val="24"/>
        </w:rPr>
        <w:t>vous</w:t>
      </w:r>
      <w:r>
        <w:rPr>
          <w:spacing w:val="-3"/>
          <w:sz w:val="24"/>
        </w:rPr>
        <w:t> </w:t>
      </w:r>
      <w:r>
        <w:rPr>
          <w:sz w:val="24"/>
        </w:rPr>
        <w:t>souhaitez</w:t>
      </w:r>
      <w:r>
        <w:rPr>
          <w:spacing w:val="-3"/>
          <w:sz w:val="24"/>
        </w:rPr>
        <w:t> </w:t>
      </w:r>
      <w:r>
        <w:rPr>
          <w:sz w:val="24"/>
        </w:rPr>
        <w:t>conserver</w:t>
      </w:r>
      <w:r>
        <w:rPr>
          <w:spacing w:val="4"/>
          <w:sz w:val="24"/>
        </w:rPr>
        <w:t> </w:t>
      </w:r>
      <w:r>
        <w:rPr>
          <w:sz w:val="24"/>
        </w:rPr>
        <w:t>des bénéfices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374" w:hanging="361"/>
        <w:jc w:val="left"/>
        <w:rPr>
          <w:sz w:val="24"/>
        </w:rPr>
      </w:pPr>
      <w:r>
        <w:rPr>
          <w:sz w:val="24"/>
        </w:rPr>
        <w:t>Certificat justifiant une activité conférant une pratique dans la réparation automobile et la</w:t>
      </w:r>
      <w:r>
        <w:rPr>
          <w:spacing w:val="1"/>
          <w:sz w:val="24"/>
        </w:rPr>
        <w:t> </w:t>
      </w:r>
      <w:r>
        <w:rPr>
          <w:sz w:val="24"/>
        </w:rPr>
        <w:t>carrosserie et bulletins de salaire correspondant à la période de référence de 3 ans, réduite à</w:t>
      </w:r>
      <w:r>
        <w:rPr>
          <w:spacing w:val="-64"/>
          <w:sz w:val="24"/>
        </w:rPr>
        <w:t> </w:t>
      </w:r>
      <w:r>
        <w:rPr>
          <w:sz w:val="24"/>
        </w:rPr>
        <w:t>1 an sous condition de diplômes et attestation de formation carrosserie (voir page 4, la liste</w:t>
      </w:r>
      <w:r>
        <w:rPr>
          <w:spacing w:val="1"/>
          <w:sz w:val="24"/>
        </w:rPr>
        <w:t> </w:t>
      </w:r>
      <w:r>
        <w:rPr>
          <w:sz w:val="24"/>
        </w:rPr>
        <w:t>donnant</w:t>
      </w:r>
      <w:r>
        <w:rPr>
          <w:spacing w:val="-3"/>
          <w:sz w:val="24"/>
        </w:rPr>
        <w:t> </w:t>
      </w:r>
      <w:r>
        <w:rPr>
          <w:sz w:val="24"/>
        </w:rPr>
        <w:t>droit</w:t>
      </w:r>
      <w:r>
        <w:rPr>
          <w:spacing w:val="-2"/>
          <w:sz w:val="24"/>
        </w:rPr>
        <w:t> </w:t>
      </w:r>
      <w:r>
        <w:rPr>
          <w:sz w:val="24"/>
        </w:rPr>
        <w:t>à dispense).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08" w:lineRule="auto" w:before="0" w:after="0"/>
        <w:ind w:left="866" w:right="805" w:hanging="361"/>
        <w:jc w:val="left"/>
        <w:rPr>
          <w:sz w:val="24"/>
        </w:rPr>
      </w:pPr>
      <w:r>
        <w:rPr>
          <w:sz w:val="24"/>
        </w:rPr>
        <w:t>Certificat de 2 années d'activité d'expertise en qualité de stagiaire auprès d'une personne</w:t>
      </w:r>
      <w:r>
        <w:rPr>
          <w:spacing w:val="-65"/>
          <w:sz w:val="24"/>
        </w:rPr>
        <w:t> </w:t>
      </w:r>
      <w:r>
        <w:rPr>
          <w:sz w:val="24"/>
        </w:rPr>
        <w:t>ayant</w:t>
      </w:r>
      <w:r>
        <w:rPr>
          <w:spacing w:val="-1"/>
          <w:sz w:val="24"/>
        </w:rPr>
        <w:t> </w:t>
      </w:r>
      <w:r>
        <w:rPr>
          <w:sz w:val="24"/>
        </w:rPr>
        <w:t>la qualité</w:t>
      </w:r>
      <w:r>
        <w:rPr>
          <w:spacing w:val="-1"/>
          <w:sz w:val="24"/>
        </w:rPr>
        <w:t> </w:t>
      </w:r>
      <w:r>
        <w:rPr>
          <w:sz w:val="24"/>
        </w:rPr>
        <w:t>d'expert en automobile.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998" w:hanging="361"/>
        <w:jc w:val="left"/>
        <w:rPr>
          <w:sz w:val="24"/>
        </w:rPr>
      </w:pPr>
      <w:r>
        <w:rPr>
          <w:sz w:val="24"/>
        </w:rPr>
        <w:t>Photocopie de l’attestation de dispense d’épreuves acquise au titre de la Validation des</w:t>
      </w:r>
      <w:r>
        <w:rPr>
          <w:spacing w:val="-64"/>
          <w:sz w:val="24"/>
        </w:rPr>
        <w:t> </w:t>
      </w:r>
      <w:r>
        <w:rPr>
          <w:sz w:val="24"/>
        </w:rPr>
        <w:t>Acquis</w:t>
      </w:r>
      <w:r>
        <w:rPr>
          <w:spacing w:val="-2"/>
          <w:sz w:val="24"/>
        </w:rPr>
        <w:t> </w:t>
      </w:r>
      <w:r>
        <w:rPr>
          <w:sz w:val="24"/>
        </w:rPr>
        <w:t>de l’Expérience</w:t>
      </w:r>
      <w:r>
        <w:rPr>
          <w:spacing w:val="-3"/>
          <w:sz w:val="24"/>
        </w:rPr>
        <w:t> </w:t>
      </w:r>
      <w:r>
        <w:rPr>
          <w:sz w:val="24"/>
        </w:rPr>
        <w:t>(pour les</w:t>
      </w:r>
      <w:r>
        <w:rPr>
          <w:spacing w:val="-2"/>
          <w:sz w:val="24"/>
        </w:rPr>
        <w:t> </w:t>
      </w:r>
      <w:r>
        <w:rPr>
          <w:sz w:val="24"/>
        </w:rPr>
        <w:t>unités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et B</w:t>
      </w:r>
      <w:r>
        <w:rPr>
          <w:spacing w:val="-3"/>
          <w:sz w:val="24"/>
        </w:rPr>
        <w:t> </w:t>
      </w:r>
      <w:r>
        <w:rPr>
          <w:sz w:val="24"/>
        </w:rPr>
        <w:t>uniquement).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361"/>
        <w:jc w:val="left"/>
        <w:rPr>
          <w:sz w:val="24"/>
        </w:rPr>
      </w:pPr>
      <w:r>
        <w:rPr>
          <w:sz w:val="24"/>
        </w:rPr>
        <w:t>Demande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casier</w:t>
      </w:r>
      <w:r>
        <w:rPr>
          <w:spacing w:val="-1"/>
          <w:sz w:val="24"/>
        </w:rPr>
        <w:t> </w:t>
      </w:r>
      <w:r>
        <w:rPr>
          <w:sz w:val="24"/>
        </w:rPr>
        <w:t>judiciaire</w:t>
      </w:r>
      <w:r>
        <w:rPr>
          <w:spacing w:val="-1"/>
          <w:sz w:val="24"/>
        </w:rPr>
        <w:t> </w:t>
      </w:r>
      <w:r>
        <w:rPr>
          <w:sz w:val="24"/>
        </w:rPr>
        <w:t>N°2 (</w:t>
      </w:r>
      <w:r>
        <w:rPr>
          <w:sz w:val="24"/>
          <w:u w:val="single"/>
        </w:rPr>
        <w:t>à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remplir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par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le candidat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à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joindre au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dossier)</w:t>
      </w:r>
      <w:r>
        <w:rPr>
          <w:sz w:val="24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92" w:after="0"/>
        <w:ind w:left="866" w:right="715" w:hanging="361"/>
        <w:jc w:val="both"/>
        <w:rPr>
          <w:sz w:val="24"/>
        </w:rPr>
      </w:pPr>
      <w:r>
        <w:rPr>
          <w:sz w:val="24"/>
        </w:rPr>
        <w:t>Photocopie de l'attestation ou du récépissé de recensement ou photocopie du certificat de</w:t>
      </w:r>
      <w:r>
        <w:rPr>
          <w:spacing w:val="-64"/>
          <w:sz w:val="24"/>
        </w:rPr>
        <w:t> </w:t>
      </w:r>
      <w:r>
        <w:rPr>
          <w:sz w:val="24"/>
        </w:rPr>
        <w:t>participation à l’appel de préparation à la défense pour les candidats âgés de moins de 25</w:t>
      </w:r>
      <w:r>
        <w:rPr>
          <w:spacing w:val="-64"/>
          <w:sz w:val="24"/>
        </w:rPr>
        <w:t> </w:t>
      </w:r>
      <w:r>
        <w:rPr>
          <w:sz w:val="24"/>
        </w:rPr>
        <w:t>ans.</w:t>
      </w:r>
    </w:p>
    <w:p>
      <w:pPr>
        <w:pStyle w:val="Heading1"/>
        <w:spacing w:before="206"/>
        <w:ind w:left="1046"/>
      </w:pPr>
      <w:r>
        <w:rPr/>
        <w:t>Les</w:t>
      </w:r>
      <w:r>
        <w:rPr>
          <w:spacing w:val="-1"/>
        </w:rPr>
        <w:t> </w:t>
      </w:r>
      <w:r>
        <w:rPr/>
        <w:t>pièces</w:t>
      </w:r>
      <w:r>
        <w:rPr>
          <w:spacing w:val="-1"/>
        </w:rPr>
        <w:t> </w:t>
      </w:r>
      <w:r>
        <w:rPr/>
        <w:t>1,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sont</w:t>
      </w:r>
      <w:r>
        <w:rPr>
          <w:spacing w:val="-3"/>
        </w:rPr>
        <w:t> </w:t>
      </w:r>
      <w:r>
        <w:rPr/>
        <w:t>à fournir</w:t>
      </w:r>
      <w:r>
        <w:rPr>
          <w:spacing w:val="1"/>
        </w:rPr>
        <w:t> </w:t>
      </w:r>
      <w:r>
        <w:rPr/>
        <w:t>par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candidats</w:t>
      </w:r>
      <w:r>
        <w:rPr>
          <w:spacing w:val="-3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unités</w:t>
      </w:r>
      <w:r>
        <w:rPr>
          <w:spacing w:val="4"/>
        </w:rPr>
        <w:t> </w:t>
      </w:r>
      <w:r>
        <w:rPr/>
        <w:t>"A"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"B".</w:t>
      </w:r>
    </w:p>
    <w:p>
      <w:pPr>
        <w:spacing w:line="240" w:lineRule="auto" w:before="5"/>
        <w:rPr>
          <w:b/>
          <w:sz w:val="23"/>
        </w:rPr>
      </w:pPr>
    </w:p>
    <w:p>
      <w:pPr>
        <w:spacing w:line="208" w:lineRule="auto" w:before="1"/>
        <w:ind w:left="1046" w:right="1072" w:firstLine="0"/>
        <w:jc w:val="left"/>
        <w:rPr>
          <w:b/>
          <w:sz w:val="24"/>
        </w:rPr>
      </w:pPr>
      <w:r>
        <w:rPr>
          <w:b/>
          <w:sz w:val="24"/>
        </w:rPr>
        <w:t>La totalité des pièces est exigée si le candidat s'inscrit à l'unité de </w:t>
      </w:r>
      <w:r>
        <w:rPr>
          <w:b/>
          <w:sz w:val="24"/>
          <w:u w:val="thick"/>
        </w:rPr>
        <w:t>contrôle "C"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susceptible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d'ouvrir droit 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délivrance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 diplôme.</w:t>
      </w:r>
    </w:p>
    <w:p>
      <w:pPr>
        <w:pStyle w:val="Heading1"/>
        <w:spacing w:line="380" w:lineRule="atLeast" w:before="176"/>
        <w:ind w:left="3120" w:right="106" w:hanging="2941"/>
      </w:pPr>
      <w:r>
        <w:rPr/>
        <w:t>Ce dossier dument complété et accompagné des pièces réclamées sera envoyé ou déposé au :</w:t>
      </w:r>
      <w:r>
        <w:rPr>
          <w:spacing w:val="-64"/>
        </w:rPr>
        <w:t> </w:t>
      </w:r>
      <w:r>
        <w:rPr>
          <w:color w:val="FF0000"/>
        </w:rPr>
        <w:t>RECTORAT</w:t>
      </w:r>
      <w:r>
        <w:rPr>
          <w:color w:val="FF0000"/>
          <w:spacing w:val="1"/>
        </w:rPr>
        <w:t> </w:t>
      </w:r>
      <w:r>
        <w:rPr>
          <w:color w:val="FF0000"/>
        </w:rPr>
        <w:t>DE L’ACADEMIE</w:t>
      </w:r>
      <w:r>
        <w:rPr>
          <w:color w:val="FF0000"/>
          <w:spacing w:val="3"/>
        </w:rPr>
        <w:t> </w:t>
      </w:r>
      <w:r>
        <w:rPr>
          <w:color w:val="FF0000"/>
        </w:rPr>
        <w:t>DE LIMOGES…</w:t>
      </w:r>
    </w:p>
    <w:p>
      <w:pPr>
        <w:spacing w:line="239" w:lineRule="exact" w:before="0"/>
        <w:ind w:left="1528" w:right="1325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Division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DEC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4…</w:t>
      </w:r>
    </w:p>
    <w:p>
      <w:pPr>
        <w:pStyle w:val="Heading1"/>
        <w:spacing w:line="257" w:lineRule="exact"/>
        <w:ind w:left="1528" w:right="1328"/>
        <w:jc w:val="center"/>
      </w:pPr>
      <w:r>
        <w:rPr>
          <w:color w:val="FF0000"/>
        </w:rPr>
        <w:t>BUREAU</w:t>
      </w:r>
      <w:r>
        <w:rPr>
          <w:color w:val="FF0000"/>
          <w:spacing w:val="-3"/>
        </w:rPr>
        <w:t> </w:t>
      </w:r>
      <w:r>
        <w:rPr>
          <w:color w:val="FF0000"/>
        </w:rPr>
        <w:t>DES</w:t>
      </w:r>
      <w:r>
        <w:rPr>
          <w:color w:val="FF0000"/>
          <w:spacing w:val="-3"/>
        </w:rPr>
        <w:t> </w:t>
      </w:r>
      <w:r>
        <w:rPr>
          <w:color w:val="FF0000"/>
        </w:rPr>
        <w:t>BACCALAUREATS</w:t>
      </w:r>
      <w:r>
        <w:rPr>
          <w:color w:val="FF0000"/>
          <w:spacing w:val="-3"/>
        </w:rPr>
        <w:t> </w:t>
      </w:r>
      <w:r>
        <w:rPr>
          <w:color w:val="FF0000"/>
        </w:rPr>
        <w:t>PROFESSIONNELS</w:t>
      </w:r>
    </w:p>
    <w:p>
      <w:pPr>
        <w:spacing w:line="258" w:lineRule="exact" w:before="0"/>
        <w:ind w:left="1528" w:right="1326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……</w:t>
      </w:r>
    </w:p>
    <w:p>
      <w:pPr>
        <w:spacing w:line="275" w:lineRule="exact" w:before="0"/>
        <w:ind w:left="1528" w:right="1326" w:firstLine="0"/>
        <w:jc w:val="center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AVANT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LE</w:t>
      </w:r>
      <w:r>
        <w:rPr>
          <w:b/>
          <w:color w:val="FF0000"/>
          <w:spacing w:val="-1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VENDREDI 17</w:t>
      </w:r>
      <w:r>
        <w:rPr>
          <w:b/>
          <w:color w:val="FF0000"/>
          <w:spacing w:val="-3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JANVIER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2025</w:t>
      </w:r>
    </w:p>
    <w:p>
      <w:pPr>
        <w:spacing w:line="240" w:lineRule="auto" w:before="9"/>
        <w:rPr>
          <w:b/>
          <w:sz w:val="16"/>
        </w:rPr>
      </w:pPr>
    </w:p>
    <w:p>
      <w:pPr>
        <w:pStyle w:val="BodyText"/>
        <w:spacing w:before="92"/>
        <w:ind w:left="573"/>
        <w:jc w:val="both"/>
      </w:pPr>
      <w:r>
        <w:rPr>
          <w:u w:val="single"/>
        </w:rPr>
        <w:t>IMPORTANT</w:t>
      </w:r>
      <w:r>
        <w:rPr/>
        <w:t> :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40" w:lineRule="auto" w:before="1" w:after="0"/>
        <w:ind w:left="573" w:right="223" w:firstLine="0"/>
        <w:jc w:val="both"/>
        <w:rPr>
          <w:sz w:val="24"/>
        </w:rPr>
      </w:pPr>
      <w:r>
        <w:rPr>
          <w:sz w:val="24"/>
        </w:rPr>
        <w:t>Au cours d'une même session, un candidat ne peut subir que les unités auxquelles il s'est</w:t>
      </w:r>
      <w:r>
        <w:rPr>
          <w:spacing w:val="1"/>
          <w:sz w:val="24"/>
        </w:rPr>
        <w:t> </w:t>
      </w:r>
      <w:r>
        <w:rPr>
          <w:sz w:val="24"/>
        </w:rPr>
        <w:t>inscrit avant la date de clôture des inscriptions. Aucune modification au passage des unités ne</w:t>
      </w:r>
      <w:r>
        <w:rPr>
          <w:spacing w:val="1"/>
          <w:sz w:val="24"/>
        </w:rPr>
        <w:t> </w:t>
      </w:r>
      <w:r>
        <w:rPr>
          <w:sz w:val="24"/>
        </w:rPr>
        <w:t>pourra</w:t>
      </w:r>
      <w:r>
        <w:rPr>
          <w:spacing w:val="-3"/>
          <w:sz w:val="24"/>
        </w:rPr>
        <w:t> </w:t>
      </w:r>
      <w:r>
        <w:rPr>
          <w:sz w:val="24"/>
        </w:rPr>
        <w:t>être envisagée postérieurement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cette date.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573" w:right="276" w:firstLine="0"/>
        <w:jc w:val="both"/>
        <w:rPr>
          <w:i/>
          <w:sz w:val="24"/>
        </w:rPr>
      </w:pPr>
      <w:r>
        <w:rPr>
          <w:i/>
          <w:sz w:val="24"/>
          <w:u w:val="single"/>
        </w:rPr>
        <w:t>Si vous n'avez pas la qualité d'élève de l'enseignement technique ou de stagiaire de la formation</w:t>
      </w:r>
      <w:r>
        <w:rPr>
          <w:i/>
          <w:spacing w:val="-64"/>
          <w:sz w:val="24"/>
        </w:rPr>
        <w:t> </w:t>
      </w:r>
      <w:r>
        <w:rPr>
          <w:i/>
          <w:sz w:val="24"/>
          <w:u w:val="single"/>
        </w:rPr>
        <w:t>professionnelle, vous n'êtes pas couvert en cas d'accident durant les épreuves, il vous appartient</w:t>
      </w:r>
      <w:r>
        <w:rPr>
          <w:i/>
          <w:spacing w:val="-64"/>
          <w:sz w:val="24"/>
        </w:rPr>
        <w:t> </w:t>
      </w:r>
      <w:r>
        <w:rPr>
          <w:i/>
          <w:sz w:val="24"/>
          <w:u w:val="single"/>
        </w:rPr>
        <w:t>en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conséquence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de contracter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une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assurance.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589" w:footer="427" w:top="660" w:bottom="620" w:left="420" w:right="340"/>
        </w:sectPr>
      </w:pPr>
    </w:p>
    <w:p>
      <w:pPr>
        <w:spacing w:line="240" w:lineRule="auto" w:before="11" w:after="0"/>
        <w:rPr>
          <w:i/>
          <w:sz w:val="1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3"/>
        <w:gridCol w:w="797"/>
        <w:gridCol w:w="687"/>
        <w:gridCol w:w="916"/>
        <w:gridCol w:w="690"/>
        <w:gridCol w:w="1244"/>
      </w:tblGrid>
      <w:tr>
        <w:trPr>
          <w:trHeight w:val="484" w:hRule="atLeast"/>
        </w:trPr>
        <w:tc>
          <w:tcPr>
            <w:tcW w:w="10367" w:type="dxa"/>
            <w:gridSpan w:val="6"/>
            <w:shd w:val="clear" w:color="auto" w:fill="D9D9D9"/>
          </w:tcPr>
          <w:p>
            <w:pPr>
              <w:pStyle w:val="TableParagraph"/>
              <w:spacing w:before="104"/>
              <w:ind w:left="917"/>
              <w:rPr>
                <w:b/>
                <w:sz w:val="20"/>
              </w:rPr>
            </w:pPr>
            <w:r>
              <w:rPr>
                <w:b/>
                <w:sz w:val="20"/>
              </w:rPr>
              <w:t>Règlement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d’examen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b/>
                <w:sz w:val="20"/>
              </w:rPr>
              <w:t>Annexe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l’arrêté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 31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juillet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2012,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portant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définition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DEA</w:t>
            </w:r>
          </w:p>
        </w:tc>
      </w:tr>
      <w:tr>
        <w:trPr>
          <w:trHeight w:val="520" w:hRule="atLeast"/>
        </w:trPr>
        <w:tc>
          <w:tcPr>
            <w:tcW w:w="6033" w:type="dxa"/>
            <w:shd w:val="clear" w:color="auto" w:fill="D9D9D9"/>
          </w:tcPr>
          <w:p>
            <w:pPr>
              <w:pStyle w:val="TableParagraph"/>
              <w:spacing w:before="14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épreuves</w:t>
            </w:r>
          </w:p>
        </w:tc>
        <w:tc>
          <w:tcPr>
            <w:tcW w:w="797" w:type="dxa"/>
            <w:shd w:val="clear" w:color="auto" w:fill="D9D9D9"/>
          </w:tcPr>
          <w:p>
            <w:pPr>
              <w:pStyle w:val="TableParagraph"/>
              <w:spacing w:before="146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Unités</w:t>
            </w:r>
          </w:p>
        </w:tc>
        <w:tc>
          <w:tcPr>
            <w:tcW w:w="687" w:type="dxa"/>
            <w:shd w:val="clear" w:color="auto" w:fill="D9D9D9"/>
          </w:tcPr>
          <w:p>
            <w:pPr>
              <w:pStyle w:val="TableParagraph"/>
              <w:spacing w:before="146"/>
              <w:ind w:left="38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Coeff.</w:t>
            </w:r>
          </w:p>
        </w:tc>
        <w:tc>
          <w:tcPr>
            <w:tcW w:w="916" w:type="dxa"/>
            <w:shd w:val="clear" w:color="auto" w:fill="D9D9D9"/>
          </w:tcPr>
          <w:p>
            <w:pPr>
              <w:pStyle w:val="TableParagraph"/>
              <w:spacing w:before="146"/>
              <w:ind w:left="12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Forme</w:t>
            </w:r>
          </w:p>
        </w:tc>
        <w:tc>
          <w:tcPr>
            <w:tcW w:w="690" w:type="dxa"/>
            <w:shd w:val="clear" w:color="auto" w:fill="D9D9D9"/>
          </w:tcPr>
          <w:p>
            <w:pPr>
              <w:pStyle w:val="TableParagraph"/>
              <w:spacing w:before="146"/>
              <w:ind w:left="36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1244" w:type="dxa"/>
            <w:shd w:val="clear" w:color="auto" w:fill="D9D9D9"/>
          </w:tcPr>
          <w:p>
            <w:pPr>
              <w:pStyle w:val="TableParagraph"/>
              <w:spacing w:before="30"/>
              <w:ind w:left="56" w:firstLine="338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éliminatoire</w:t>
            </w:r>
          </w:p>
        </w:tc>
      </w:tr>
      <w:tr>
        <w:trPr>
          <w:trHeight w:val="486" w:hRule="atLeast"/>
        </w:trPr>
        <w:tc>
          <w:tcPr>
            <w:tcW w:w="10367" w:type="dxa"/>
            <w:gridSpan w:val="6"/>
          </w:tcPr>
          <w:p>
            <w:pPr>
              <w:pStyle w:val="TableParagraph"/>
              <w:spacing w:before="12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Unité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EA1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Culture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générale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expression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UA</w:t>
            </w:r>
          </w:p>
        </w:tc>
        <w:tc>
          <w:tcPr>
            <w:tcW w:w="687" w:type="dxa"/>
          </w:tcPr>
          <w:p>
            <w:pPr>
              <w:pStyle w:val="TableParagraph"/>
              <w:spacing w:before="126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8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Ecrite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4h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EA2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Mathématiques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 sciences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physiques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UA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EA2.1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 Sous-épreuve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mathématiques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UA1</w:t>
            </w:r>
          </w:p>
        </w:tc>
        <w:tc>
          <w:tcPr>
            <w:tcW w:w="687" w:type="dxa"/>
          </w:tcPr>
          <w:p>
            <w:pPr>
              <w:pStyle w:val="TableParagraph"/>
              <w:spacing w:before="126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8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Ecrite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EA2.2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 Sous-épreuve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sciences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physiques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UA2</w:t>
            </w:r>
          </w:p>
        </w:tc>
        <w:tc>
          <w:tcPr>
            <w:tcW w:w="687" w:type="dxa"/>
          </w:tcPr>
          <w:p>
            <w:pPr>
              <w:pStyle w:val="TableParagraph"/>
              <w:spacing w:before="126"/>
              <w:ind w:left="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8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Ecrite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367" w:type="dxa"/>
            <w:gridSpan w:val="6"/>
          </w:tcPr>
          <w:p>
            <w:pPr>
              <w:pStyle w:val="TableParagraph"/>
              <w:spacing w:before="12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Unité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Analyse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systèmes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contrôle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performances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UB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8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Ecrite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346" w:right="3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10/20</w:t>
            </w:r>
          </w:p>
        </w:tc>
      </w:tr>
      <w:tr>
        <w:trPr>
          <w:trHeight w:val="485" w:hRule="atLeast"/>
        </w:trPr>
        <w:tc>
          <w:tcPr>
            <w:tcW w:w="10367" w:type="dxa"/>
            <w:gridSpan w:val="6"/>
          </w:tcPr>
          <w:p>
            <w:pPr>
              <w:pStyle w:val="TableParagraph"/>
              <w:spacing w:before="127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Unité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</w:p>
        </w:tc>
      </w:tr>
      <w:tr>
        <w:trPr>
          <w:trHeight w:val="520" w:hRule="atLeast"/>
        </w:trPr>
        <w:tc>
          <w:tcPr>
            <w:tcW w:w="6033" w:type="dxa"/>
          </w:tcPr>
          <w:p>
            <w:pPr>
              <w:pStyle w:val="TableParagraph"/>
              <w:spacing w:before="14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Analyse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contrôle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véhicules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46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UC4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30"/>
              <w:ind w:left="121" w:right="67" w:hanging="39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Pratique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et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orale</w:t>
            </w:r>
          </w:p>
        </w:tc>
        <w:tc>
          <w:tcPr>
            <w:tcW w:w="690" w:type="dxa"/>
          </w:tcPr>
          <w:p>
            <w:pPr>
              <w:pStyle w:val="TableParagraph"/>
              <w:spacing w:before="14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6"/>
              <w:ind w:left="346" w:right="3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10/20</w:t>
            </w:r>
          </w:p>
        </w:tc>
      </w:tr>
      <w:tr>
        <w:trPr>
          <w:trHeight w:val="520" w:hRule="atLeast"/>
        </w:trPr>
        <w:tc>
          <w:tcPr>
            <w:tcW w:w="6033" w:type="dxa"/>
          </w:tcPr>
          <w:p>
            <w:pPr>
              <w:pStyle w:val="TableParagraph"/>
              <w:spacing w:line="229" w:lineRule="exact" w:before="30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Épreuve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véhicule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gravement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endommagé 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</w:p>
          <w:p>
            <w:pPr>
              <w:pStyle w:val="TableParagraph"/>
              <w:spacing w:line="229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connaissances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juridiques »</w:t>
            </w:r>
          </w:p>
        </w:tc>
        <w:tc>
          <w:tcPr>
            <w:tcW w:w="797" w:type="dxa"/>
          </w:tcPr>
          <w:p>
            <w:pPr>
              <w:pStyle w:val="TableParagraph"/>
              <w:spacing w:before="146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UC5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4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E5.1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Véhicule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gravement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endommagé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UC51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6" w:right="1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Orale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346" w:right="3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10/20</w:t>
            </w:r>
          </w:p>
        </w:tc>
      </w:tr>
      <w:tr>
        <w:trPr>
          <w:trHeight w:val="484" w:hRule="atLeast"/>
        </w:trPr>
        <w:tc>
          <w:tcPr>
            <w:tcW w:w="6033" w:type="dxa"/>
          </w:tcPr>
          <w:p>
            <w:pPr>
              <w:pStyle w:val="TableParagraph"/>
              <w:spacing w:before="126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E5.2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Connaissances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juridiques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6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UC52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126"/>
              <w:ind w:left="128" w:right="1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Ecrite</w:t>
            </w:r>
          </w:p>
        </w:tc>
        <w:tc>
          <w:tcPr>
            <w:tcW w:w="690" w:type="dxa"/>
          </w:tcPr>
          <w:p>
            <w:pPr>
              <w:pStyle w:val="TableParagraph"/>
              <w:spacing w:before="12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spacing w:before="126"/>
              <w:ind w:left="346" w:right="3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10/20</w:t>
            </w:r>
          </w:p>
        </w:tc>
      </w:tr>
      <w:tr>
        <w:trPr>
          <w:trHeight w:val="520" w:hRule="atLeast"/>
        </w:trPr>
        <w:tc>
          <w:tcPr>
            <w:tcW w:w="6033" w:type="dxa"/>
          </w:tcPr>
          <w:p>
            <w:pPr>
              <w:pStyle w:val="TableParagraph"/>
              <w:spacing w:before="14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Expertise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d'un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véhicule</w:t>
            </w:r>
          </w:p>
        </w:tc>
        <w:tc>
          <w:tcPr>
            <w:tcW w:w="797" w:type="dxa"/>
          </w:tcPr>
          <w:p>
            <w:pPr>
              <w:pStyle w:val="TableParagraph"/>
              <w:spacing w:before="146"/>
              <w:ind w:right="1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UC6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30"/>
              <w:ind w:left="121" w:right="67" w:hanging="39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Pratique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et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orale</w:t>
            </w:r>
          </w:p>
        </w:tc>
        <w:tc>
          <w:tcPr>
            <w:tcW w:w="690" w:type="dxa"/>
          </w:tcPr>
          <w:p>
            <w:pPr>
              <w:pStyle w:val="TableParagraph"/>
              <w:spacing w:before="146"/>
              <w:ind w:left="36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</w:t>
            </w:r>
          </w:p>
        </w:tc>
        <w:tc>
          <w:tcPr>
            <w:tcW w:w="1244" w:type="dxa"/>
          </w:tcPr>
          <w:p>
            <w:pPr>
              <w:pStyle w:val="TableParagraph"/>
              <w:spacing w:before="146"/>
              <w:ind w:left="346" w:right="34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10/20</w:t>
            </w:r>
          </w:p>
        </w:tc>
      </w:tr>
    </w:tbl>
    <w:p>
      <w:pPr>
        <w:spacing w:line="240" w:lineRule="auto" w:before="5"/>
        <w:rPr>
          <w:i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40" w:lineRule="auto" w:before="99" w:after="0"/>
        <w:ind w:left="854" w:right="506" w:hanging="426"/>
        <w:jc w:val="left"/>
        <w:rPr>
          <w:sz w:val="20"/>
        </w:rPr>
      </w:pPr>
      <w:r>
        <w:rPr>
          <w:sz w:val="20"/>
        </w:rPr>
        <w:t>Les</w:t>
      </w:r>
      <w:r>
        <w:rPr>
          <w:spacing w:val="7"/>
          <w:sz w:val="20"/>
        </w:rPr>
        <w:t> </w:t>
      </w:r>
      <w:r>
        <w:rPr>
          <w:sz w:val="20"/>
        </w:rPr>
        <w:t>candidats</w:t>
      </w:r>
      <w:r>
        <w:rPr>
          <w:spacing w:val="8"/>
          <w:sz w:val="20"/>
        </w:rPr>
        <w:t> </w:t>
      </w:r>
      <w:r>
        <w:rPr>
          <w:sz w:val="20"/>
        </w:rPr>
        <w:t>qui</w:t>
      </w:r>
      <w:r>
        <w:rPr>
          <w:spacing w:val="9"/>
          <w:sz w:val="20"/>
        </w:rPr>
        <w:t> </w:t>
      </w:r>
      <w:r>
        <w:rPr>
          <w:sz w:val="20"/>
        </w:rPr>
        <w:t>ont</w:t>
      </w:r>
      <w:r>
        <w:rPr>
          <w:spacing w:val="10"/>
          <w:sz w:val="20"/>
        </w:rPr>
        <w:t> </w:t>
      </w:r>
      <w:r>
        <w:rPr>
          <w:sz w:val="20"/>
        </w:rPr>
        <w:t>obtenu</w:t>
      </w:r>
      <w:r>
        <w:rPr>
          <w:spacing w:val="7"/>
          <w:sz w:val="20"/>
        </w:rPr>
        <w:t> </w:t>
      </w:r>
      <w:r>
        <w:rPr>
          <w:sz w:val="20"/>
        </w:rPr>
        <w:t>une</w:t>
      </w:r>
      <w:r>
        <w:rPr>
          <w:spacing w:val="7"/>
          <w:sz w:val="20"/>
        </w:rPr>
        <w:t> </w:t>
      </w:r>
      <w:r>
        <w:rPr>
          <w:sz w:val="20"/>
        </w:rPr>
        <w:t>moyenne</w:t>
      </w:r>
      <w:r>
        <w:rPr>
          <w:spacing w:val="9"/>
          <w:sz w:val="20"/>
        </w:rPr>
        <w:t> </w:t>
      </w:r>
      <w:r>
        <w:rPr>
          <w:sz w:val="20"/>
        </w:rPr>
        <w:t>égale</w:t>
      </w:r>
      <w:r>
        <w:rPr>
          <w:spacing w:val="9"/>
          <w:sz w:val="20"/>
        </w:rPr>
        <w:t> </w:t>
      </w:r>
      <w:r>
        <w:rPr>
          <w:sz w:val="20"/>
        </w:rPr>
        <w:t>ou</w:t>
      </w:r>
      <w:r>
        <w:rPr>
          <w:spacing w:val="11"/>
          <w:sz w:val="20"/>
        </w:rPr>
        <w:t> </w:t>
      </w:r>
      <w:r>
        <w:rPr>
          <w:sz w:val="20"/>
        </w:rPr>
        <w:t>supérieure</w:t>
      </w:r>
      <w:r>
        <w:rPr>
          <w:spacing w:val="8"/>
          <w:sz w:val="20"/>
        </w:rPr>
        <w:t> </w:t>
      </w:r>
      <w:r>
        <w:rPr>
          <w:sz w:val="20"/>
        </w:rPr>
        <w:t>à</w:t>
      </w:r>
      <w:r>
        <w:rPr>
          <w:spacing w:val="9"/>
          <w:sz w:val="20"/>
        </w:rPr>
        <w:t> </w:t>
      </w:r>
      <w:r>
        <w:rPr>
          <w:sz w:val="20"/>
        </w:rPr>
        <w:t>10</w:t>
      </w:r>
      <w:r>
        <w:rPr>
          <w:spacing w:val="9"/>
          <w:sz w:val="20"/>
        </w:rPr>
        <w:t> </w:t>
      </w:r>
      <w:r>
        <w:rPr>
          <w:sz w:val="20"/>
        </w:rPr>
        <w:t>sur</w:t>
      </w:r>
      <w:r>
        <w:rPr>
          <w:spacing w:val="8"/>
          <w:sz w:val="20"/>
        </w:rPr>
        <w:t> </w:t>
      </w:r>
      <w:r>
        <w:rPr>
          <w:sz w:val="20"/>
        </w:rPr>
        <w:t>20</w:t>
      </w:r>
      <w:r>
        <w:rPr>
          <w:spacing w:val="16"/>
          <w:sz w:val="20"/>
        </w:rPr>
        <w:t> </w:t>
      </w:r>
      <w:r>
        <w:rPr>
          <w:sz w:val="20"/>
        </w:rPr>
        <w:t>aux</w:t>
      </w:r>
      <w:r>
        <w:rPr>
          <w:spacing w:val="9"/>
          <w:sz w:val="20"/>
        </w:rPr>
        <w:t> </w:t>
      </w:r>
      <w:r>
        <w:rPr>
          <w:sz w:val="20"/>
        </w:rPr>
        <w:t>unités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contrôle</w:t>
      </w:r>
      <w:r>
        <w:rPr>
          <w:spacing w:val="9"/>
          <w:sz w:val="20"/>
        </w:rPr>
        <w:t> </w:t>
      </w:r>
      <w:r>
        <w:rPr>
          <w:sz w:val="20"/>
        </w:rPr>
        <w:t>A,</w:t>
      </w:r>
      <w:r>
        <w:rPr>
          <w:spacing w:val="7"/>
          <w:sz w:val="20"/>
        </w:rPr>
        <w:t> </w:t>
      </w:r>
      <w:r>
        <w:rPr>
          <w:sz w:val="20"/>
        </w:rPr>
        <w:t>B</w:t>
      </w:r>
      <w:r>
        <w:rPr>
          <w:spacing w:val="9"/>
          <w:sz w:val="20"/>
        </w:rPr>
        <w:t> </w:t>
      </w:r>
      <w:r>
        <w:rPr>
          <w:sz w:val="20"/>
        </w:rPr>
        <w:t>et</w:t>
      </w:r>
      <w:r>
        <w:rPr>
          <w:spacing w:val="9"/>
          <w:sz w:val="20"/>
        </w:rPr>
        <w:t> </w:t>
      </w:r>
      <w:r>
        <w:rPr>
          <w:sz w:val="20"/>
        </w:rPr>
        <w:t>C</w:t>
      </w:r>
      <w:r>
        <w:rPr>
          <w:spacing w:val="-53"/>
          <w:sz w:val="20"/>
        </w:rPr>
        <w:t> </w:t>
      </w:r>
      <w:r>
        <w:rPr>
          <w:sz w:val="20"/>
        </w:rPr>
        <w:t>sont</w:t>
      </w:r>
      <w:r>
        <w:rPr>
          <w:spacing w:val="-2"/>
          <w:sz w:val="20"/>
        </w:rPr>
        <w:t> </w:t>
      </w:r>
      <w:r>
        <w:rPr>
          <w:sz w:val="20"/>
        </w:rPr>
        <w:t>déclarés</w:t>
      </w:r>
      <w:r>
        <w:rPr>
          <w:spacing w:val="1"/>
          <w:sz w:val="20"/>
        </w:rPr>
        <w:t> </w:t>
      </w:r>
      <w:r>
        <w:rPr>
          <w:sz w:val="20"/>
        </w:rPr>
        <w:t>admis à</w:t>
      </w:r>
      <w:r>
        <w:rPr>
          <w:spacing w:val="-1"/>
          <w:sz w:val="20"/>
        </w:rPr>
        <w:t> </w:t>
      </w:r>
      <w:r>
        <w:rPr>
          <w:sz w:val="20"/>
        </w:rPr>
        <w:t>ces unités.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44" w:lineRule="exact" w:before="1" w:after="0"/>
        <w:ind w:left="854" w:right="0" w:hanging="426"/>
        <w:jc w:val="left"/>
        <w:rPr>
          <w:sz w:val="20"/>
        </w:rPr>
      </w:pPr>
      <w:r>
        <w:rPr>
          <w:sz w:val="20"/>
        </w:rPr>
        <w:t>Sont</w:t>
      </w:r>
      <w:r>
        <w:rPr>
          <w:spacing w:val="-1"/>
          <w:sz w:val="20"/>
        </w:rPr>
        <w:t> </w:t>
      </w:r>
      <w:r>
        <w:rPr>
          <w:sz w:val="20"/>
        </w:rPr>
        <w:t>réputés</w:t>
      </w:r>
      <w:r>
        <w:rPr>
          <w:spacing w:val="-2"/>
          <w:sz w:val="20"/>
        </w:rPr>
        <w:t> </w:t>
      </w:r>
      <w:r>
        <w:rPr>
          <w:sz w:val="20"/>
        </w:rPr>
        <w:t>admis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l'examen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candidats</w:t>
      </w:r>
      <w:r>
        <w:rPr>
          <w:spacing w:val="-2"/>
          <w:sz w:val="20"/>
        </w:rPr>
        <w:t> </w:t>
      </w:r>
      <w:r>
        <w:rPr>
          <w:sz w:val="20"/>
        </w:rPr>
        <w:t>qui</w:t>
      </w:r>
      <w:r>
        <w:rPr>
          <w:spacing w:val="-1"/>
          <w:sz w:val="20"/>
        </w:rPr>
        <w:t> </w:t>
      </w:r>
      <w:r>
        <w:rPr>
          <w:sz w:val="20"/>
        </w:rPr>
        <w:t>ont</w:t>
      </w:r>
      <w:r>
        <w:rPr>
          <w:spacing w:val="-1"/>
          <w:sz w:val="20"/>
        </w:rPr>
        <w:t> </w:t>
      </w:r>
      <w:r>
        <w:rPr>
          <w:sz w:val="20"/>
        </w:rPr>
        <w:t>obtenu</w:t>
      </w:r>
      <w:r>
        <w:rPr>
          <w:spacing w:val="-3"/>
          <w:sz w:val="20"/>
        </w:rPr>
        <w:t> </w:t>
      </w:r>
      <w:r>
        <w:rPr>
          <w:sz w:val="20"/>
        </w:rPr>
        <w:t>l'unité</w:t>
      </w:r>
      <w:r>
        <w:rPr>
          <w:spacing w:val="-2"/>
          <w:sz w:val="20"/>
        </w:rPr>
        <w:t> </w:t>
      </w:r>
      <w:r>
        <w:rPr>
          <w:sz w:val="20"/>
        </w:rPr>
        <w:t>C.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35" w:lineRule="auto" w:before="2" w:after="0"/>
        <w:ind w:left="854" w:right="515" w:hanging="42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z w:val="20"/>
        </w:rPr>
        <w:t>candidats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peuvent,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s'ils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souhaitent,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conserver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notes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égales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supérieures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sur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obtenues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des épreuves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constitutives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d'une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unité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contrôle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  <w:u w:val="thick"/>
        </w:rPr>
        <w:t>pendant</w:t>
      </w:r>
      <w:r>
        <w:rPr>
          <w:rFonts w:ascii="Arial" w:hAnsi="Arial"/>
          <w:b/>
          <w:spacing w:val="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cinq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ans</w:t>
      </w:r>
      <w:r>
        <w:rPr>
          <w:rFonts w:ascii="Arial" w:hAnsi="Arial"/>
          <w:b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35" w:lineRule="auto" w:before="8" w:after="0"/>
        <w:ind w:left="854" w:right="509" w:hanging="42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candidats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conservent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pendant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  <w:u w:val="thick"/>
        </w:rPr>
        <w:t>cinq</w:t>
      </w:r>
      <w:r>
        <w:rPr>
          <w:rFonts w:ascii="Arial" w:hAnsi="Arial"/>
          <w:b/>
          <w:spacing w:val="1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années</w:t>
      </w:r>
      <w:r>
        <w:rPr>
          <w:rFonts w:ascii="Arial" w:hAnsi="Arial"/>
          <w:b/>
          <w:spacing w:val="1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suivant</w:t>
      </w:r>
      <w:r>
        <w:rPr>
          <w:rFonts w:ascii="Arial" w:hAnsi="Arial"/>
          <w:b/>
          <w:spacing w:val="1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1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date</w:t>
      </w:r>
      <w:r>
        <w:rPr>
          <w:rFonts w:ascii="Arial" w:hAnsi="Arial"/>
          <w:b/>
          <w:spacing w:val="1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l'examen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bénéfice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unités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contrôle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auxquelles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ils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ont été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déclarés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admis.</w:t>
      </w:r>
    </w:p>
    <w:p>
      <w:pPr>
        <w:spacing w:after="0" w:line="235" w:lineRule="auto"/>
        <w:jc w:val="left"/>
        <w:rPr>
          <w:rFonts w:ascii="Arial" w:hAnsi="Arial"/>
          <w:sz w:val="20"/>
        </w:rPr>
        <w:sectPr>
          <w:pgSz w:w="11910" w:h="16840"/>
          <w:pgMar w:header="589" w:footer="427" w:top="660" w:bottom="620" w:left="420" w:right="340"/>
        </w:sectPr>
      </w:pPr>
    </w:p>
    <w:p>
      <w:pPr>
        <w:spacing w:line="240" w:lineRule="auto" w:before="11" w:after="0"/>
        <w:rPr>
          <w:b/>
          <w:sz w:val="19"/>
        </w:rPr>
      </w:pPr>
    </w:p>
    <w:tbl>
      <w:tblPr>
        <w:tblW w:w="0" w:type="auto"/>
        <w:jc w:val="left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9016"/>
      </w:tblGrid>
      <w:tr>
        <w:trPr>
          <w:trHeight w:val="650" w:hRule="atLeast"/>
        </w:trPr>
        <w:tc>
          <w:tcPr>
            <w:tcW w:w="10380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Liste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diplômes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permettant aux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candidats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d'être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dispensés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certaines unités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contrôles</w:t>
            </w:r>
          </w:p>
          <w:p>
            <w:pPr>
              <w:pStyle w:val="TableParagraph"/>
              <w:ind w:left="2045"/>
              <w:rPr>
                <w:b/>
                <w:sz w:val="20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b/>
                <w:sz w:val="20"/>
              </w:rPr>
              <w:t>Annexe III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l’arrêté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juillet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2012,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portant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définition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DEA</w:t>
            </w:r>
          </w:p>
        </w:tc>
      </w:tr>
      <w:tr>
        <w:trPr>
          <w:trHeight w:val="290" w:hRule="atLeast"/>
        </w:trPr>
        <w:tc>
          <w:tcPr>
            <w:tcW w:w="1364" w:type="dxa"/>
            <w:shd w:val="clear" w:color="auto" w:fill="D9D9D9"/>
          </w:tcPr>
          <w:p>
            <w:pPr>
              <w:pStyle w:val="TableParagraph"/>
              <w:spacing w:before="30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Unités</w:t>
            </w:r>
          </w:p>
        </w:tc>
        <w:tc>
          <w:tcPr>
            <w:tcW w:w="9016" w:type="dxa"/>
            <w:shd w:val="clear" w:color="auto" w:fill="D9D9D9"/>
          </w:tcPr>
          <w:p>
            <w:pPr>
              <w:pStyle w:val="TableParagraph"/>
              <w:spacing w:before="30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Liste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diplômes autorisant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dispense</w:t>
            </w:r>
          </w:p>
        </w:tc>
      </w:tr>
      <w:tr>
        <w:trPr>
          <w:trHeight w:val="895" w:hRule="atLeast"/>
        </w:trPr>
        <w:tc>
          <w:tcPr>
            <w:tcW w:w="1364" w:type="dxa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Unité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901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458" w:val="left" w:leader="none"/>
                <w:tab w:pos="1459" w:val="left" w:leader="none"/>
              </w:tabs>
              <w:spacing w:line="240" w:lineRule="auto" w:before="31" w:after="0"/>
              <w:ind w:left="145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Brevets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technicien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supérieur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secteur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industriel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458" w:val="left" w:leader="none"/>
                <w:tab w:pos="1459" w:val="left" w:leader="none"/>
              </w:tabs>
              <w:spacing w:line="240" w:lineRule="auto" w:before="31" w:after="0"/>
              <w:ind w:left="145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Diplômes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universitaires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technologie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secteur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industriel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458" w:val="left" w:leader="none"/>
                <w:tab w:pos="1459" w:val="left" w:leader="none"/>
              </w:tabs>
              <w:spacing w:line="240" w:lineRule="auto" w:before="34" w:after="0"/>
              <w:ind w:left="145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Diplômes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d'ingénieur.</w:t>
            </w:r>
          </w:p>
        </w:tc>
      </w:tr>
      <w:tr>
        <w:trPr>
          <w:trHeight w:val="4615" w:hRule="atLeast"/>
        </w:trPr>
        <w:tc>
          <w:tcPr>
            <w:tcW w:w="1364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Unité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9016" w:type="dxa"/>
          </w:tcPr>
          <w:p>
            <w:pPr>
              <w:pStyle w:val="TableParagraph"/>
              <w:spacing w:before="81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Brevets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technicien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supérieur 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5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 véhicules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automobiles,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3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automobile,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4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 véhicules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3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Exploitation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véhicules à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moteur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3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Moteur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combustion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interne 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4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Agroéquipement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1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Machinisme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agricole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3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Génie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équipements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agricoles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4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engins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travaux publics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manutention.</w:t>
            </w:r>
          </w:p>
          <w:p>
            <w:pPr>
              <w:pStyle w:val="TableParagraph"/>
              <w:spacing w:before="112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Diplôme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universitaire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technologie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7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Génie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mécanique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automobile.</w:t>
            </w:r>
          </w:p>
          <w:p>
            <w:pPr>
              <w:pStyle w:val="TableParagraph"/>
              <w:spacing w:before="112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Diplôme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d'ingénieur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35" w:lineRule="auto" w:before="39" w:after="0"/>
              <w:ind w:left="1458" w:right="984" w:hanging="36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Diplôme délivré par l'école supérieure des techniques aéronautiques et de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construction automobile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(ESTACA)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458" w:val="left" w:leader="none"/>
                <w:tab w:pos="1459" w:val="left" w:leader="none"/>
              </w:tabs>
              <w:spacing w:line="240" w:lineRule="auto" w:before="3" w:after="0"/>
              <w:ind w:left="1458" w:right="0" w:hanging="361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Diplôme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délivré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par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l’institut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supérieur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l’automobile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transports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(ISAT)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Nevers.</w:t>
            </w:r>
          </w:p>
        </w:tc>
      </w:tr>
    </w:tbl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4"/>
      </w:tblGrid>
      <w:tr>
        <w:trPr>
          <w:trHeight w:val="580" w:hRule="atLeast"/>
        </w:trPr>
        <w:tc>
          <w:tcPr>
            <w:tcW w:w="10404" w:type="dxa"/>
            <w:shd w:val="clear" w:color="auto" w:fill="D9D9D9"/>
          </w:tcPr>
          <w:p>
            <w:pPr>
              <w:pStyle w:val="TableParagraph"/>
              <w:spacing w:line="229" w:lineRule="exact"/>
              <w:ind w:left="454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diplômes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permettant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candidats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justifier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d'un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pratique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professionnelle</w:t>
            </w:r>
          </w:p>
          <w:p>
            <w:pPr>
              <w:pStyle w:val="TableParagraph"/>
              <w:ind w:left="454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Article 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décret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95-493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avril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1995 portant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création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règlement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général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DEA</w:t>
            </w:r>
          </w:p>
        </w:tc>
      </w:tr>
      <w:tr>
        <w:trPr>
          <w:trHeight w:val="2676" w:hRule="atLeast"/>
        </w:trPr>
        <w:tc>
          <w:tcPr>
            <w:tcW w:w="10404" w:type="dxa"/>
          </w:tcPr>
          <w:p>
            <w:pPr>
              <w:pStyle w:val="TableParagraph"/>
              <w:spacing w:before="93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Brevets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technicien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supérieur 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7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 véhicules,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1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automobile,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4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 véhicules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3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options 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3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Exploitation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véhicules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moteur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4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Moteur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combustion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interne 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3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Agroéquipement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3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Machinisme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agricole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6" w:val="left" w:leader="none"/>
                <w:tab w:pos="817" w:val="left" w:leader="none"/>
              </w:tabs>
              <w:spacing w:line="240" w:lineRule="auto" w:before="31" w:after="0"/>
              <w:ind w:left="816" w:right="0" w:hanging="34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Maintenance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après-vente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engins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travaux publics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manutention.</w:t>
            </w:r>
          </w:p>
        </w:tc>
      </w:tr>
      <w:tr>
        <w:trPr>
          <w:trHeight w:val="558" w:hRule="atLeast"/>
        </w:trPr>
        <w:tc>
          <w:tcPr>
            <w:tcW w:w="10404" w:type="dxa"/>
          </w:tcPr>
          <w:p>
            <w:pPr>
              <w:pStyle w:val="TableParagraph"/>
              <w:spacing w:before="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Diplômes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universitaires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technologie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4" w:val="left" w:leader="none"/>
                <w:tab w:pos="1525" w:val="left" w:leader="none"/>
              </w:tabs>
              <w:spacing w:line="240" w:lineRule="auto" w:before="35" w:after="0"/>
              <w:ind w:left="1524" w:right="0" w:hanging="38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Génie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mécanique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option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automobile.</w:t>
            </w:r>
          </w:p>
        </w:tc>
      </w:tr>
      <w:tr>
        <w:trPr>
          <w:trHeight w:val="1699" w:hRule="atLeast"/>
        </w:trPr>
        <w:tc>
          <w:tcPr>
            <w:tcW w:w="10404" w:type="dxa"/>
          </w:tcPr>
          <w:p>
            <w:pPr>
              <w:pStyle w:val="TableParagraph"/>
              <w:spacing w:before="35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Diplômes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d'ingénieur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4" w:val="left" w:leader="none"/>
                <w:tab w:pos="1525" w:val="left" w:leader="none"/>
              </w:tabs>
              <w:spacing w:line="271" w:lineRule="auto" w:before="35" w:after="0"/>
              <w:ind w:left="1524" w:right="135" w:hanging="38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Diplôme délivré par l'école supérieure des techniques aéronautiques et de construction automobile</w:t>
            </w:r>
            <w:r>
              <w:rPr>
                <w:rFonts w:ascii="Arial MT" w:hAnsi="Arial MT"/>
                <w:spacing w:val="-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(ESTACA)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4" w:val="left" w:leader="none"/>
                <w:tab w:pos="1525" w:val="left" w:leader="none"/>
              </w:tabs>
              <w:spacing w:line="240" w:lineRule="auto" w:before="6" w:after="0"/>
              <w:ind w:left="1524" w:right="0" w:hanging="39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Diplôme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délivré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par l’institut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supérieur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l’automobile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transports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(ISAT)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Nevers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4" w:val="left" w:leader="none"/>
                <w:tab w:pos="1525" w:val="left" w:leader="none"/>
              </w:tabs>
              <w:spacing w:line="271" w:lineRule="auto" w:before="33" w:after="0"/>
              <w:ind w:left="1524" w:right="580" w:hanging="389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Diplômes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d'ingénieur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délivrés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écoles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figurant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liste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établissements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habilités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délivrer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un diplôme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d'ingénieur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 application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code 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l'enseignement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technique.</w:t>
            </w:r>
          </w:p>
        </w:tc>
      </w:tr>
      <w:tr>
        <w:trPr>
          <w:trHeight w:val="671" w:hRule="atLeast"/>
        </w:trPr>
        <w:tc>
          <w:tcPr>
            <w:tcW w:w="10404" w:type="dxa"/>
          </w:tcPr>
          <w:p>
            <w:pPr>
              <w:pStyle w:val="TableParagraph"/>
              <w:spacing w:line="276" w:lineRule="auto" w:before="71"/>
              <w:ind w:left="239" w:righ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Certaines formations d'initiatives locales ou gérées par les GRETA comptent pour une année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d'expérience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professionnelle,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pour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les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candidats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possédant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un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des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diplômes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du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présent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tableau.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0"/>
        <w:ind w:left="146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Textes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références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: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40" w:lineRule="auto" w:before="114" w:after="0"/>
        <w:ind w:left="866" w:right="409" w:hanging="361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décret</w:t>
      </w:r>
      <w:r>
        <w:rPr>
          <w:spacing w:val="-1"/>
          <w:sz w:val="20"/>
        </w:rPr>
        <w:t> </w:t>
      </w: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°</w:t>
      </w:r>
      <w:r>
        <w:rPr>
          <w:spacing w:val="-4"/>
          <w:sz w:val="20"/>
        </w:rPr>
        <w:t> </w:t>
      </w:r>
      <w:r>
        <w:rPr>
          <w:sz w:val="20"/>
        </w:rPr>
        <w:t>95-493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avril</w:t>
      </w:r>
      <w:r>
        <w:rPr>
          <w:spacing w:val="-2"/>
          <w:sz w:val="20"/>
        </w:rPr>
        <w:t> </w:t>
      </w:r>
      <w:r>
        <w:rPr>
          <w:sz w:val="20"/>
        </w:rPr>
        <w:t>1995</w:t>
      </w:r>
      <w:r>
        <w:rPr>
          <w:spacing w:val="-1"/>
          <w:sz w:val="20"/>
        </w:rPr>
        <w:t> </w:t>
      </w:r>
      <w:r>
        <w:rPr>
          <w:sz w:val="20"/>
        </w:rPr>
        <w:t>portant</w:t>
      </w:r>
      <w:r>
        <w:rPr>
          <w:spacing w:val="-4"/>
          <w:sz w:val="20"/>
        </w:rPr>
        <w:t> </w:t>
      </w:r>
      <w:r>
        <w:rPr>
          <w:sz w:val="20"/>
        </w:rPr>
        <w:t>création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règlement</w:t>
      </w:r>
      <w:r>
        <w:rPr>
          <w:spacing w:val="-4"/>
          <w:sz w:val="20"/>
        </w:rPr>
        <w:t> </w:t>
      </w:r>
      <w:r>
        <w:rPr>
          <w:sz w:val="20"/>
        </w:rPr>
        <w:t>général</w:t>
      </w:r>
      <w:r>
        <w:rPr>
          <w:spacing w:val="-4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diplôme</w:t>
      </w:r>
      <w:r>
        <w:rPr>
          <w:spacing w:val="-3"/>
          <w:sz w:val="20"/>
        </w:rPr>
        <w:t> </w:t>
      </w:r>
      <w:r>
        <w:rPr>
          <w:sz w:val="20"/>
        </w:rPr>
        <w:t>d’expert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automobile</w:t>
      </w:r>
      <w:r>
        <w:rPr>
          <w:spacing w:val="-1"/>
          <w:sz w:val="20"/>
        </w:rPr>
        <w:t> </w:t>
      </w:r>
      <w:r>
        <w:rPr>
          <w:sz w:val="20"/>
        </w:rPr>
        <w:t>;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35" w:lineRule="auto" w:before="4" w:after="0"/>
        <w:ind w:left="866" w:right="268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Arrêté du 31 juillet 2012, portant définition du diplôme d’expert en automobile ; Journal officiel du 29 août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2012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;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Bulletin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officiel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l’enseignement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supérieur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recherche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septembre 2012.</w:t>
      </w:r>
    </w:p>
    <w:p>
      <w:pPr>
        <w:spacing w:line="240" w:lineRule="auto" w:before="7"/>
        <w:rPr>
          <w:b/>
          <w:sz w:val="18"/>
        </w:rPr>
      </w:pPr>
      <w:r>
        <w:rPr/>
        <w:pict>
          <v:rect style="position:absolute;margin-left:26.879999pt;margin-top:12.653939pt;width:541.560pt;height:.23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sectPr>
      <w:headerReference w:type="default" r:id="rId9"/>
      <w:footerReference w:type="default" r:id="rId10"/>
      <w:pgSz w:w="11910" w:h="16840"/>
      <w:pgMar w:header="680" w:footer="427" w:top="940" w:bottom="620" w:left="4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809.559448pt;width:11.55pt;height:13.15pt;mso-position-horizontal-relative:page;mso-position-vertical-relative:page;z-index:-16009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90015pt;margin-top:809.559448pt;width:11.55pt;height:13.15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90015pt;margin-top:809.559448pt;width:11.55pt;height:13.15pt;mso-position-horizontal-relative:page;mso-position-vertical-relative:page;z-index:-160066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42.439999pt;margin-top:19.216702pt;width:223.3pt;height:15.4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DIPLOME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D'EXPERT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EN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AUTOMOBILE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339996pt;margin-top:19.216702pt;width:85.5pt;height:15.45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SESSION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.439999pt;margin-top:33.016701pt;width:223.4pt;height:15.4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DIPLOME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D'EXPERT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EN AUTOMOBILE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339996pt;margin-top:33.016701pt;width:85.5pt;height:15.45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SESSION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1524" w:hanging="389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07" w:hanging="38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94" w:hanging="38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2" w:hanging="38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69" w:hanging="38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7" w:hanging="38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4" w:hanging="38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1" w:hanging="38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19" w:hanging="389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524" w:hanging="38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407" w:hanging="3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94" w:hanging="3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2" w:hanging="3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69" w:hanging="3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7" w:hanging="3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44" w:hanging="3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1" w:hanging="3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19" w:hanging="38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16" w:hanging="348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7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4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92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9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7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4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1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9" w:hanging="348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45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1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458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1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70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54" w:hanging="426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88" w:hanging="42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17" w:hanging="42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45" w:hanging="42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4" w:hanging="42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03" w:hanging="42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31" w:hanging="42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60" w:hanging="42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42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73" w:hanging="282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36" w:hanging="28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693" w:hanging="28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49" w:hanging="28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06" w:hanging="28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863" w:hanging="28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9" w:hanging="28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76" w:hanging="28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33" w:hanging="28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6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88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17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45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74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0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31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60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89" w:hanging="36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6" w:hanging="349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77" w:hanging="34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35" w:hanging="34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93" w:hanging="3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451" w:hanging="3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09" w:hanging="3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67" w:hanging="3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24" w:hanging="3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82" w:hanging="349"/>
      </w:pPr>
      <w:rPr>
        <w:rFonts w:hint="default"/>
        <w:lang w:val="fr-FR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66" w:hanging="36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ec-bacpro@ac-limoges.fr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dc:title>ACADEMIE D’AIX-MARSEILLE</dc:title>
  <dcterms:created xsi:type="dcterms:W3CDTF">2024-12-11T13:49:01Z</dcterms:created>
  <dcterms:modified xsi:type="dcterms:W3CDTF">2024-12-11T13:49:01Z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</Properties>
</file>