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126920" w14:textId="1A04BFA7" w:rsidR="006F36CE" w:rsidRPr="00A03DA1" w:rsidRDefault="006153A4">
      <w:pPr>
        <w:jc w:val="center"/>
      </w:pPr>
      <w:r w:rsidRPr="00A03DA1">
        <w:rPr>
          <w:rFonts w:ascii="Lucida Sans Unicode" w:hAnsi="Lucida Sans Unicode" w:cs="Lucida Sans Unicode"/>
          <w:b/>
          <w:sz w:val="32"/>
          <w:szCs w:val="32"/>
        </w:rPr>
        <w:t>MEMO de PROJET</w:t>
      </w:r>
      <w:r w:rsidR="006A1E3F" w:rsidRPr="00A03DA1">
        <w:rPr>
          <w:rFonts w:ascii="Lucida Sans Unicode" w:hAnsi="Lucida Sans Unicode" w:cs="Lucida Sans Unicode"/>
          <w:b/>
          <w:sz w:val="32"/>
          <w:szCs w:val="32"/>
        </w:rPr>
        <w:t xml:space="preserve"> ERASMUS+</w:t>
      </w:r>
    </w:p>
    <w:p w14:paraId="1157D33C" w14:textId="77777777" w:rsidR="006F36CE" w:rsidRDefault="006F36CE">
      <w:pPr>
        <w:jc w:val="both"/>
      </w:pPr>
    </w:p>
    <w:tbl>
      <w:tblPr>
        <w:tblW w:w="4965" w:type="pct"/>
        <w:tblLook w:val="0000" w:firstRow="0" w:lastRow="0" w:firstColumn="0" w:lastColumn="0" w:noHBand="0" w:noVBand="0"/>
      </w:tblPr>
      <w:tblGrid>
        <w:gridCol w:w="6657"/>
        <w:gridCol w:w="8363"/>
      </w:tblGrid>
      <w:tr w:rsidR="00843D6A" w14:paraId="53431E83" w14:textId="77777777" w:rsidTr="003C2D7B">
        <w:trPr>
          <w:trHeight w:val="2190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F59C5" w14:textId="0C5BDA7C" w:rsidR="006F36CE" w:rsidRPr="000820D6" w:rsidRDefault="006F36CE">
            <w:pPr>
              <w:jc w:val="both"/>
              <w:rPr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POURQUOI ?</w:t>
            </w:r>
          </w:p>
          <w:p w14:paraId="25932D8D" w14:textId="04CB3693" w:rsidR="00866501" w:rsidRPr="00866501" w:rsidRDefault="006F36CE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</w:rPr>
              <w:t>Contexte du projet</w:t>
            </w:r>
          </w:p>
          <w:p w14:paraId="26C2D4F4" w14:textId="3AD97128" w:rsidR="00866501" w:rsidRDefault="00837971">
            <w:pPr>
              <w:jc w:val="both"/>
              <w:rPr>
                <w:rFonts w:ascii="Lucida Sans Unicode" w:hAnsi="Lucida Sans Unicode" w:cs="Lucida Sans Unicode"/>
                <w:b/>
                <w:bCs/>
                <w:i/>
                <w:i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6192" behindDoc="0" locked="0" layoutInCell="1" allowOverlap="1" wp14:anchorId="5BF28575" wp14:editId="4DD95E52">
                  <wp:simplePos x="0" y="0"/>
                  <wp:positionH relativeFrom="margin">
                    <wp:posOffset>3170736</wp:posOffset>
                  </wp:positionH>
                  <wp:positionV relativeFrom="margin">
                    <wp:posOffset>631009</wp:posOffset>
                  </wp:positionV>
                  <wp:extent cx="850265" cy="850265"/>
                  <wp:effectExtent l="0" t="0" r="6985" b="698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6CE" w:rsidRPr="000820D6">
              <w:rPr>
                <w:rFonts w:ascii="Lucida Sans Unicode" w:hAnsi="Lucida Sans Unicode" w:cs="Lucida Sans Unicode"/>
                <w:b/>
                <w:bCs/>
                <w:i/>
                <w:iCs/>
              </w:rPr>
              <w:t xml:space="preserve">Pour répondre à quels manques ? </w:t>
            </w:r>
          </w:p>
          <w:p w14:paraId="448E22C6" w14:textId="511ED449" w:rsidR="006F36CE" w:rsidRDefault="006F36CE">
            <w:pPr>
              <w:jc w:val="both"/>
              <w:rPr>
                <w:rFonts w:ascii="Lucida Sans Unicode" w:hAnsi="Lucida Sans Unicode" w:cs="Lucida Sans Unicode"/>
                <w:b/>
                <w:bCs/>
                <w:i/>
                <w:i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  <w:i/>
                <w:iCs/>
              </w:rPr>
              <w:t>Quel est la problématique que vous souhaitez traiter ?</w:t>
            </w:r>
          </w:p>
          <w:p w14:paraId="6B18AE35" w14:textId="6B70AC64" w:rsidR="0052077C" w:rsidRDefault="0052077C">
            <w:pPr>
              <w:jc w:val="both"/>
              <w:rPr>
                <w:rFonts w:ascii="Lucida Sans Unicode" w:hAnsi="Lucida Sans Unicode" w:cs="Lucida Sans Unicode"/>
                <w:b/>
                <w:bCs/>
                <w:i/>
                <w:iCs/>
              </w:rPr>
            </w:pPr>
          </w:p>
          <w:p w14:paraId="5E920178" w14:textId="1DA1A888" w:rsidR="0052077C" w:rsidRPr="000820D6" w:rsidRDefault="0052077C">
            <w:pPr>
              <w:jc w:val="both"/>
              <w:rPr>
                <w:b/>
                <w:bCs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3223" w14:textId="77777777" w:rsidR="006F36CE" w:rsidRDefault="006F36CE">
            <w:pPr>
              <w:snapToGrid w:val="0"/>
              <w:jc w:val="both"/>
              <w:rPr>
                <w:rFonts w:ascii="Lucida Sans Unicode" w:hAnsi="Lucida Sans Unicode" w:cs="Lucida Sans Unicode"/>
                <w:u w:val="single"/>
              </w:rPr>
            </w:pPr>
          </w:p>
        </w:tc>
      </w:tr>
      <w:tr w:rsidR="00843D6A" w14:paraId="1A51AB0D" w14:textId="77777777" w:rsidTr="003C2D7B">
        <w:trPr>
          <w:trHeight w:val="2250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7176" w14:textId="671D479B" w:rsidR="006F36CE" w:rsidRPr="000820D6" w:rsidRDefault="00837971">
            <w:pPr>
              <w:jc w:val="both"/>
              <w:rPr>
                <w:b/>
                <w:bCs/>
              </w:rPr>
            </w:pPr>
            <w:r w:rsidRPr="003C2D7B">
              <w:rPr>
                <w:b/>
                <w:bCs/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273F9AB" wp14:editId="5D709997">
                  <wp:simplePos x="0" y="0"/>
                  <wp:positionH relativeFrom="margin">
                    <wp:posOffset>2835910</wp:posOffset>
                  </wp:positionH>
                  <wp:positionV relativeFrom="margin">
                    <wp:posOffset>76200</wp:posOffset>
                  </wp:positionV>
                  <wp:extent cx="1254642" cy="1254642"/>
                  <wp:effectExtent l="0" t="0" r="0" b="317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642" cy="125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36CE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 xml:space="preserve">POUR </w:t>
            </w:r>
            <w:r w:rsidR="003C2D7B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QUOI</w:t>
            </w:r>
            <w:r w:rsidR="003C2D7B">
              <w:rPr>
                <w:rFonts w:ascii="Lucida Sans Unicode" w:hAnsi="Lucida Sans Unicode" w:cs="Lucida Sans Unicode"/>
                <w:b/>
                <w:bCs/>
                <w:u w:val="single"/>
              </w:rPr>
              <w:t xml:space="preserve"> FAIRE</w:t>
            </w:r>
            <w:r w:rsidR="006F36CE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 ?</w:t>
            </w:r>
          </w:p>
          <w:p w14:paraId="4436A8E0" w14:textId="77777777" w:rsidR="003C2D7B" w:rsidRPr="003C2D7B" w:rsidRDefault="003C2D7B" w:rsidP="003C2D7B">
            <w:pPr>
              <w:rPr>
                <w:rFonts w:ascii="Lucida Sans Unicode" w:hAnsi="Lucida Sans Unicode" w:cs="Lucida Sans Unicode"/>
                <w:b/>
                <w:bCs/>
              </w:rPr>
            </w:pPr>
            <w:r w:rsidRPr="003C2D7B">
              <w:rPr>
                <w:rFonts w:ascii="Lucida Sans Unicode" w:hAnsi="Lucida Sans Unicode" w:cs="Lucida Sans Unicode"/>
                <w:b/>
                <w:bCs/>
              </w:rPr>
              <w:t>Objectif général du projet</w:t>
            </w:r>
          </w:p>
          <w:p w14:paraId="6D40DDD1" w14:textId="679C029E" w:rsidR="00AB6D18" w:rsidRPr="003C2D7B" w:rsidRDefault="003C2D7B" w:rsidP="003C2D7B">
            <w:pPr>
              <w:rPr>
                <w:b/>
                <w:bCs/>
                <w:i/>
              </w:rPr>
            </w:pPr>
            <w:r w:rsidRPr="003C2D7B">
              <w:rPr>
                <w:rFonts w:ascii="Lucida Sans Unicode" w:hAnsi="Lucida Sans Unicode" w:cs="Lucida Sans Unicode"/>
                <w:b/>
                <w:bCs/>
                <w:i/>
              </w:rPr>
              <w:t>Quel est le but du projet ?</w:t>
            </w:r>
            <w:r>
              <w:rPr>
                <w:rFonts w:ascii="Lucida Sans Unicode" w:hAnsi="Lucida Sans Unicode" w:cs="Lucida Sans Unicode"/>
                <w:b/>
                <w:bCs/>
                <w:i/>
              </w:rPr>
              <w:t xml:space="preserve"> 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8D0A" w14:textId="77777777" w:rsidR="006F36CE" w:rsidRDefault="006F36CE">
            <w:pPr>
              <w:snapToGrid w:val="0"/>
              <w:jc w:val="both"/>
            </w:pPr>
          </w:p>
        </w:tc>
      </w:tr>
      <w:tr w:rsidR="00843D6A" w14:paraId="737ED743" w14:textId="77777777" w:rsidTr="003C2D7B">
        <w:trPr>
          <w:trHeight w:val="1971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D349" w14:textId="71CB4F18" w:rsidR="006F36CE" w:rsidRPr="000820D6" w:rsidRDefault="00866501">
            <w:pPr>
              <w:jc w:val="both"/>
              <w:rPr>
                <w:b/>
                <w:bCs/>
              </w:rPr>
            </w:pPr>
            <w:r w:rsidRPr="00AB6D18">
              <w:rPr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69360D10" wp14:editId="152B793A">
                  <wp:simplePos x="0" y="0"/>
                  <wp:positionH relativeFrom="margin">
                    <wp:posOffset>6965118</wp:posOffset>
                  </wp:positionH>
                  <wp:positionV relativeFrom="margin">
                    <wp:posOffset>126124</wp:posOffset>
                  </wp:positionV>
                  <wp:extent cx="932815" cy="903605"/>
                  <wp:effectExtent l="0" t="0" r="635" b="0"/>
                  <wp:wrapSquare wrapText="bothSides"/>
                  <wp:docPr id="37" name="Imag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A2D5F1-17E2-43B9-B353-56CD91AAD3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6">
                            <a:extLst>
                              <a:ext uri="{FF2B5EF4-FFF2-40B4-BE49-F238E27FC236}">
                                <a16:creationId xmlns:a16="http://schemas.microsoft.com/office/drawing/2014/main" id="{22A2D5F1-17E2-43B9-B353-56CD91AAD3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89" t="18213" r="16096" b="15267"/>
                          <a:stretch/>
                        </pic:blipFill>
                        <pic:spPr bwMode="auto">
                          <a:xfrm>
                            <a:off x="0" y="0"/>
                            <a:ext cx="932815" cy="903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6CE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POUR QUI ?</w:t>
            </w:r>
          </w:p>
          <w:p w14:paraId="28856EE3" w14:textId="53362698" w:rsidR="006153A4" w:rsidRPr="000820D6" w:rsidRDefault="006153A4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</w:rPr>
              <w:t>Groupe(s) cible(s)</w:t>
            </w:r>
          </w:p>
          <w:p w14:paraId="21FBCC5D" w14:textId="77777777" w:rsidR="006F36CE" w:rsidRPr="000820D6" w:rsidRDefault="006F36CE">
            <w:pPr>
              <w:jc w:val="both"/>
              <w:rPr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</w:rPr>
              <w:t>Public(s) cible(s)</w:t>
            </w:r>
          </w:p>
          <w:p w14:paraId="3355FBB5" w14:textId="30B6D9B9" w:rsidR="006F36CE" w:rsidRPr="00A61F65" w:rsidRDefault="006F36CE" w:rsidP="00A61F65">
            <w:pPr>
              <w:rPr>
                <w:b/>
                <w:bCs/>
                <w:i/>
                <w:iCs/>
              </w:rPr>
            </w:pPr>
            <w:r w:rsidRPr="00A61F65">
              <w:rPr>
                <w:rFonts w:ascii="Lucida Sans Unicode" w:hAnsi="Lucida Sans Unicode" w:cs="Lucida Sans Unicode"/>
                <w:b/>
                <w:bCs/>
                <w:i/>
                <w:iCs/>
              </w:rPr>
              <w:t>(</w:t>
            </w:r>
            <w:r w:rsidR="00A03DA1">
              <w:rPr>
                <w:rFonts w:ascii="Lucida Sans Unicode" w:hAnsi="Lucida Sans Unicode" w:cs="Lucida Sans Unicode"/>
                <w:b/>
                <w:bCs/>
                <w:i/>
                <w:iCs/>
              </w:rPr>
              <w:t>U</w:t>
            </w:r>
            <w:r w:rsidRPr="00A61F65">
              <w:rPr>
                <w:rFonts w:ascii="Lucida Sans Unicode" w:hAnsi="Lucida Sans Unicode" w:cs="Lucida Sans Unicode"/>
                <w:b/>
                <w:bCs/>
                <w:i/>
                <w:iCs/>
              </w:rPr>
              <w:t>tilisateur(s) et bénéficiaire(s) potentiel(s)</w:t>
            </w:r>
            <w:r w:rsidR="00A61F65" w:rsidRPr="00A61F65">
              <w:rPr>
                <w:rFonts w:ascii="Lucida Sans Unicode" w:hAnsi="Lucida Sans Unicode" w:cs="Lucida Sans Unicode"/>
                <w:b/>
                <w:bCs/>
                <w:i/>
                <w:iCs/>
              </w:rPr>
              <w:t>)</w:t>
            </w:r>
            <w:r w:rsidR="00AB6D18" w:rsidRPr="00AB6D18">
              <w:rPr>
                <w:b/>
                <w:bCs/>
              </w:rPr>
              <w:t xml:space="preserve"> 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1BA2" w14:textId="77777777" w:rsidR="006F36CE" w:rsidRDefault="006F36CE">
            <w:pPr>
              <w:snapToGrid w:val="0"/>
              <w:jc w:val="both"/>
            </w:pPr>
          </w:p>
        </w:tc>
        <w:bookmarkStart w:id="0" w:name="_GoBack"/>
        <w:bookmarkEnd w:id="0"/>
      </w:tr>
      <w:tr w:rsidR="003C2D7B" w14:paraId="27165059" w14:textId="77777777" w:rsidTr="003C2D7B">
        <w:trPr>
          <w:trHeight w:val="1971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EBC3" w14:textId="005ECF4E" w:rsidR="003C2D7B" w:rsidRPr="000820D6" w:rsidRDefault="003C2D7B" w:rsidP="003C2D7B">
            <w:pPr>
              <w:jc w:val="both"/>
              <w:rPr>
                <w:b/>
                <w:bCs/>
              </w:rPr>
            </w:pPr>
            <w:r w:rsidRPr="00AB6D18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48519A3F" wp14:editId="3FD66323">
                  <wp:simplePos x="0" y="0"/>
                  <wp:positionH relativeFrom="margin">
                    <wp:posOffset>4808855</wp:posOffset>
                  </wp:positionH>
                  <wp:positionV relativeFrom="margin">
                    <wp:posOffset>62865</wp:posOffset>
                  </wp:positionV>
                  <wp:extent cx="1148715" cy="1012190"/>
                  <wp:effectExtent l="0" t="0" r="0" b="0"/>
                  <wp:wrapSquare wrapText="bothSides"/>
                  <wp:docPr id="6" name="Image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A2D5F1-17E2-43B9-B353-56CD91AAD3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6">
                            <a:extLst>
                              <a:ext uri="{FF2B5EF4-FFF2-40B4-BE49-F238E27FC236}">
                                <a16:creationId xmlns:a16="http://schemas.microsoft.com/office/drawing/2014/main" id="{22A2D5F1-17E2-43B9-B353-56CD91AAD3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1012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/>
                <w:b/>
                <w:bCs/>
                <w:u w:val="single"/>
              </w:rPr>
              <w:t>AVEC</w:t>
            </w:r>
            <w:r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 xml:space="preserve"> QUI ?</w:t>
            </w:r>
          </w:p>
          <w:p w14:paraId="720B8CB9" w14:textId="5CD55D07" w:rsidR="003C2D7B" w:rsidRDefault="003C2D7B" w:rsidP="003C2D7B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>Partenaire(s) européens </w:t>
            </w:r>
          </w:p>
          <w:p w14:paraId="7A4C1861" w14:textId="06F36FB1" w:rsidR="003C2D7B" w:rsidRPr="00AB6D18" w:rsidRDefault="003C2D7B" w:rsidP="003C2D7B">
            <w:pPr>
              <w:jc w:val="both"/>
              <w:rPr>
                <w:b/>
                <w:bCs/>
                <w:noProof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 xml:space="preserve">Quelle(s) structure(s) </w:t>
            </w: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493B" w14:textId="77777777" w:rsidR="003C2D7B" w:rsidRDefault="003C2D7B">
            <w:pPr>
              <w:snapToGrid w:val="0"/>
              <w:jc w:val="both"/>
            </w:pPr>
          </w:p>
        </w:tc>
      </w:tr>
      <w:tr w:rsidR="00843D6A" w14:paraId="685938CC" w14:textId="77777777" w:rsidTr="003C2D7B">
        <w:trPr>
          <w:trHeight w:val="1856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3F9D" w14:textId="77E67DE9" w:rsidR="00524E37" w:rsidRPr="000820D6" w:rsidRDefault="00866501" w:rsidP="00524E37">
            <w:pPr>
              <w:jc w:val="both"/>
              <w:rPr>
                <w:b/>
                <w:bCs/>
              </w:rPr>
            </w:pPr>
            <w:r w:rsidRPr="00524E37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792F62F" wp14:editId="1EA610FB">
                  <wp:simplePos x="0" y="0"/>
                  <wp:positionH relativeFrom="margin">
                    <wp:posOffset>6713965</wp:posOffset>
                  </wp:positionH>
                  <wp:positionV relativeFrom="margin">
                    <wp:posOffset>94593</wp:posOffset>
                  </wp:positionV>
                  <wp:extent cx="1247831" cy="992637"/>
                  <wp:effectExtent l="0" t="0" r="0" b="0"/>
                  <wp:wrapSquare wrapText="bothSides"/>
                  <wp:docPr id="43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853F0A-05C7-4908-987E-706094AEF3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AC853F0A-05C7-4908-987E-706094AEF3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2" b="10851"/>
                          <a:stretch/>
                        </pic:blipFill>
                        <pic:spPr bwMode="auto">
                          <a:xfrm>
                            <a:off x="0" y="0"/>
                            <a:ext cx="1247831" cy="992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24E37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QUOI POUR QUI ?</w:t>
            </w:r>
          </w:p>
          <w:p w14:paraId="690F5CAC" w14:textId="77777777" w:rsidR="00524E37" w:rsidRDefault="00524E37" w:rsidP="00524E37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</w:rPr>
              <w:t xml:space="preserve">Impacts espérés sur les groupes-cibles que vous avez </w:t>
            </w:r>
            <w:proofErr w:type="gramStart"/>
            <w:r w:rsidRPr="000820D6">
              <w:rPr>
                <w:rFonts w:ascii="Lucida Sans Unicode" w:hAnsi="Lucida Sans Unicode" w:cs="Lucida Sans Unicode"/>
                <w:b/>
                <w:bCs/>
              </w:rPr>
              <w:t>définis</w:t>
            </w:r>
            <w:proofErr w:type="gramEnd"/>
          </w:p>
          <w:p w14:paraId="14921855" w14:textId="77777777" w:rsidR="006F36CE" w:rsidRDefault="00524E37" w:rsidP="00524E37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>Résultats attendus</w:t>
            </w:r>
          </w:p>
          <w:p w14:paraId="6C808E2D" w14:textId="416C6EE1" w:rsidR="00524E37" w:rsidRPr="00473893" w:rsidRDefault="00524E37" w:rsidP="00524E37">
            <w:pPr>
              <w:jc w:val="center"/>
              <w:rPr>
                <w:b/>
                <w:bCs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40FF" w14:textId="77777777" w:rsidR="006F36CE" w:rsidRDefault="006F36CE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843D6A" w14:paraId="4E563FB3" w14:textId="77777777" w:rsidTr="003C2D7B">
        <w:trPr>
          <w:trHeight w:val="1955"/>
        </w:trPr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DA6A" w14:textId="2151119E" w:rsidR="00524E37" w:rsidRPr="000820D6" w:rsidRDefault="003C2D7B" w:rsidP="00524E37">
            <w:pPr>
              <w:rPr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  <w:noProof/>
                <w:u w:val="single"/>
              </w:rPr>
              <w:drawing>
                <wp:anchor distT="0" distB="0" distL="114300" distR="114300" simplePos="0" relativeHeight="251666432" behindDoc="0" locked="0" layoutInCell="1" allowOverlap="1" wp14:anchorId="3E1D91C5" wp14:editId="690504DA">
                  <wp:simplePos x="0" y="0"/>
                  <wp:positionH relativeFrom="column">
                    <wp:posOffset>4474845</wp:posOffset>
                  </wp:positionH>
                  <wp:positionV relativeFrom="paragraph">
                    <wp:posOffset>80645</wp:posOffset>
                  </wp:positionV>
                  <wp:extent cx="1388745" cy="1153795"/>
                  <wp:effectExtent l="0" t="0" r="1905" b="8255"/>
                  <wp:wrapSquare wrapText="bothSides"/>
                  <wp:docPr id="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qu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153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E37" w:rsidRPr="000820D6">
              <w:rPr>
                <w:rFonts w:ascii="Lucida Sans Unicode" w:hAnsi="Lucida Sans Unicode" w:cs="Lucida Sans Unicode"/>
                <w:b/>
                <w:bCs/>
                <w:u w:val="single"/>
              </w:rPr>
              <w:t>COMMENT ?</w:t>
            </w:r>
          </w:p>
          <w:p w14:paraId="0333F79E" w14:textId="2E7D1055" w:rsidR="00524E37" w:rsidRDefault="00524E37" w:rsidP="00524E37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0820D6">
              <w:rPr>
                <w:rFonts w:ascii="Lucida Sans Unicode" w:hAnsi="Lucida Sans Unicode" w:cs="Lucida Sans Unicode"/>
                <w:b/>
                <w:bCs/>
              </w:rPr>
              <w:t>Activités prévues</w:t>
            </w:r>
          </w:p>
          <w:p w14:paraId="1C7B9AB5" w14:textId="77777777" w:rsidR="003C2D7B" w:rsidRPr="003C2D7B" w:rsidRDefault="003C2D7B" w:rsidP="003C2D7B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3C2D7B">
              <w:rPr>
                <w:rFonts w:ascii="Lucida Sans Unicode" w:hAnsi="Lucida Sans Unicode" w:cs="Lucida Sans Unicode"/>
                <w:b/>
                <w:bCs/>
              </w:rPr>
              <w:t xml:space="preserve">Coordination </w:t>
            </w:r>
          </w:p>
          <w:p w14:paraId="0EE85291" w14:textId="668BCF5F" w:rsidR="003C2D7B" w:rsidRDefault="003C2D7B" w:rsidP="003C2D7B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3C2D7B">
              <w:rPr>
                <w:rFonts w:ascii="Lucida Sans Unicode" w:hAnsi="Lucida Sans Unicode" w:cs="Lucida Sans Unicode"/>
                <w:b/>
                <w:bCs/>
              </w:rPr>
              <w:t>Gestion administrative et financière</w:t>
            </w:r>
          </w:p>
          <w:p w14:paraId="7BD9B896" w14:textId="77777777" w:rsidR="00843D6A" w:rsidRDefault="00843D6A" w:rsidP="00524E37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</w:p>
          <w:p w14:paraId="027A1938" w14:textId="03386961" w:rsidR="00A03DA1" w:rsidRPr="000820D6" w:rsidRDefault="00A03DA1" w:rsidP="00524E37">
            <w:pPr>
              <w:jc w:val="both"/>
              <w:rPr>
                <w:b/>
                <w:bCs/>
              </w:rPr>
            </w:pPr>
          </w:p>
        </w:tc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1DE9" w14:textId="77777777" w:rsidR="006F36CE" w:rsidRDefault="006F36CE" w:rsidP="003C2D7B">
            <w:pPr>
              <w:snapToGrid w:val="0"/>
              <w:ind w:left="-101" w:hanging="3402"/>
            </w:pPr>
          </w:p>
        </w:tc>
      </w:tr>
      <w:tr w:rsidR="00843D6A" w14:paraId="0C5FD74A" w14:textId="77777777" w:rsidTr="003C2D7B">
        <w:trPr>
          <w:trHeight w:val="2124"/>
        </w:trPr>
        <w:tc>
          <w:tcPr>
            <w:tcW w:w="22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4D73" w14:textId="77777777" w:rsidR="006F36CE" w:rsidRPr="00866501" w:rsidRDefault="00524E37">
            <w:pPr>
              <w:rPr>
                <w:b/>
                <w:bCs/>
              </w:rPr>
            </w:pPr>
            <w:r w:rsidRPr="00866501">
              <w:rPr>
                <w:b/>
                <w:bCs/>
              </w:rPr>
              <w:t>COMMUNIQUER !</w:t>
            </w:r>
          </w:p>
          <w:p w14:paraId="6DDCCB79" w14:textId="77777777" w:rsidR="00524E37" w:rsidRPr="00866501" w:rsidRDefault="00524E37">
            <w:pPr>
              <w:rPr>
                <w:b/>
                <w:bCs/>
              </w:rPr>
            </w:pPr>
            <w:r w:rsidRPr="00866501">
              <w:rPr>
                <w:b/>
                <w:bCs/>
              </w:rPr>
              <w:t xml:space="preserve">Réseaux sociaux, site Internet, </w:t>
            </w:r>
            <w:proofErr w:type="spellStart"/>
            <w:r w:rsidRPr="00866501">
              <w:rPr>
                <w:b/>
                <w:bCs/>
              </w:rPr>
              <w:t>etc</w:t>
            </w:r>
            <w:proofErr w:type="spellEnd"/>
          </w:p>
          <w:p w14:paraId="0B264BA7" w14:textId="6B332AF3" w:rsidR="00AA4322" w:rsidRPr="000820D6" w:rsidRDefault="00AA4322" w:rsidP="00A03DA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423964E" wp14:editId="0FDE754B">
                  <wp:simplePos x="4004441" y="123444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90979" cy="1230986"/>
                  <wp:effectExtent l="0" t="0" r="0" b="7620"/>
                  <wp:wrapSquare wrapText="bothSides"/>
                  <wp:docPr id="3" name="Image 3" descr="81247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1247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8333" b="97500" l="9914" r="88793">
                                        <a14:foregroundMark x1="67241" y1="13750" x2="67241" y2="13750"/>
                                        <a14:foregroundMark x1="76724" y1="19583" x2="76724" y2="19583"/>
                                        <a14:foregroundMark x1="33621" y1="23333" x2="33621" y2="23333"/>
                                        <a14:foregroundMark x1="39224" y1="19583" x2="39224" y2="19583"/>
                                        <a14:foregroundMark x1="28017" y1="28333" x2="28017" y2="28333"/>
                                        <a14:foregroundMark x1="59052" y1="70417" x2="59052" y2="70417"/>
                                        <a14:foregroundMark x1="65517" y1="66667" x2="65517" y2="66667"/>
                                        <a14:foregroundMark x1="72845" y1="66667" x2="72845" y2="66667"/>
                                        <a14:foregroundMark x1="32328" y1="92083" x2="32328" y2="92083"/>
                                        <a14:foregroundMark x1="33190" y1="97500" x2="33190" y2="97500"/>
                                        <a14:foregroundMark x1="27586" y1="26250" x2="27586" y2="26250"/>
                                        <a14:foregroundMark x1="29741" y1="27500" x2="29741" y2="27500"/>
                                        <a14:foregroundMark x1="29741" y1="26250" x2="29741" y2="26250"/>
                                        <a14:foregroundMark x1="26724" y1="25417" x2="26724" y2="25417"/>
                                        <a14:foregroundMark x1="25862" y1="28333" x2="25862" y2="28333"/>
                                        <a14:foregroundMark x1="26724" y1="30000" x2="26724" y2="30000"/>
                                        <a14:foregroundMark x1="49569" y1="20000" x2="49569" y2="20000"/>
                                        <a14:foregroundMark x1="80172" y1="35000" x2="80172" y2="35000"/>
                                        <a14:foregroundMark x1="84483" y1="45000" x2="84483" y2="45000"/>
                                        <a14:foregroundMark x1="80172" y1="19167" x2="80172" y2="19167"/>
                                        <a14:foregroundMark x1="85776" y1="20000" x2="85776" y2="20000"/>
                                        <a14:foregroundMark x1="84052" y1="20000" x2="84052" y2="20000"/>
                                        <a14:foregroundMark x1="87931" y1="22917" x2="87931" y2="22917"/>
                                        <a14:foregroundMark x1="67672" y1="59167" x2="67672" y2="59167"/>
                                        <a14:foregroundMark x1="53879" y1="60000" x2="53879" y2="60000"/>
                                        <a14:foregroundMark x1="59914" y1="43333" x2="59914" y2="43333"/>
                                        <a14:foregroundMark x1="47845" y1="44583" x2="47845" y2="44583"/>
                                        <a14:foregroundMark x1="43103" y1="54167" x2="43103" y2="54167"/>
                                        <a14:foregroundMark x1="37500" y1="47917" x2="37500" y2="47917"/>
                                        <a14:foregroundMark x1="32328" y1="34167" x2="32328" y2="34167"/>
                                        <a14:foregroundMark x1="37931" y1="26250" x2="37931" y2="26250"/>
                                        <a14:foregroundMark x1="57759" y1="14167" x2="57759" y2="14167"/>
                                        <a14:foregroundMark x1="57328" y1="8333" x2="57328" y2="8333"/>
                                        <a14:foregroundMark x1="49138" y1="25417" x2="49138" y2="25417"/>
                                        <a14:foregroundMark x1="67672" y1="33333" x2="67672" y2="33333"/>
                                        <a14:foregroundMark x1="78448" y1="61250" x2="78448" y2="61250"/>
                                        <a14:foregroundMark x1="77155" y1="59583" x2="77155" y2="59583"/>
                                        <a14:foregroundMark x1="77586" y1="54583" x2="77586" y2="54583"/>
                                        <a14:foregroundMark x1="62069" y1="57500" x2="62069" y2="57500"/>
                                        <a14:foregroundMark x1="66810" y1="53750" x2="66810" y2="53750"/>
                                        <a14:foregroundMark x1="73707" y1="56667" x2="73707" y2="56667"/>
                                        <a14:foregroundMark x1="81466" y1="38333" x2="81466" y2="38333"/>
                                        <a14:foregroundMark x1="79310" y1="24583" x2="79310" y2="24583"/>
                                        <a14:foregroundMark x1="79310" y1="22500" x2="79310" y2="22500"/>
                                        <a14:foregroundMark x1="84914" y1="22500" x2="84914" y2="22500"/>
                                        <a14:foregroundMark x1="70259" y1="25000" x2="70259" y2="25000"/>
                                        <a14:foregroundMark x1="68534" y1="53750" x2="68534" y2="53750"/>
                                        <a14:foregroundMark x1="71552" y1="53750" x2="71552" y2="53750"/>
                                        <a14:foregroundMark x1="69397" y1="61250" x2="69397" y2="61250"/>
                                        <a14:foregroundMark x1="73707" y1="59167" x2="73707" y2="59167"/>
                                        <a14:backgroundMark x1="17672" y1="39583" x2="17672" y2="39583"/>
                                        <a14:backgroundMark x1="18966" y1="47083" x2="18966" y2="47083"/>
                                        <a14:backgroundMark x1="57328" y1="80000" x2="57328" y2="80000"/>
                                        <a14:backgroundMark x1="47845" y1="73750" x2="47845" y2="73750"/>
                                        <a14:backgroundMark x1="70259" y1="73333" x2="70259" y2="73333"/>
                                        <a14:backgroundMark x1="85345" y1="57500" x2="85345" y2="57500"/>
                                        <a14:backgroundMark x1="87500" y1="50000" x2="87500" y2="50000"/>
                                        <a14:backgroundMark x1="87931" y1="45833" x2="87931" y2="45833"/>
                                        <a14:backgroundMark x1="77155" y1="35417" x2="77155" y2="35417"/>
                                        <a14:backgroundMark x1="76724" y1="32500" x2="76724" y2="32500"/>
                                        <a14:backgroundMark x1="63793" y1="16667" x2="63793" y2="16667"/>
                                        <a14:backgroundMark x1="75000" y1="17083" x2="75000" y2="17083"/>
                                        <a14:backgroundMark x1="53879" y1="21667" x2="53879" y2="21667"/>
                                        <a14:backgroundMark x1="33621" y1="27500" x2="33621" y2="27500"/>
                                        <a14:backgroundMark x1="24138" y1="49167" x2="24138" y2="49167"/>
                                        <a14:backgroundMark x1="20690" y1="39583" x2="20690" y2="39583"/>
                                        <a14:backgroundMark x1="21121" y1="30417" x2="21121" y2="30417"/>
                                        <a14:backgroundMark x1="28017" y1="20833" x2="28017" y2="20833"/>
                                        <a14:backgroundMark x1="40086" y1="79167" x2="40086" y2="79167"/>
                                        <a14:backgroundMark x1="60776" y1="37917" x2="60776" y2="37917"/>
                                        <a14:backgroundMark x1="64655" y1="43333" x2="64655" y2="43333"/>
                                        <a14:backgroundMark x1="59052" y1="53333" x2="59052" y2="53333"/>
                                        <a14:backgroundMark x1="55603" y1="48750" x2="55603" y2="48750"/>
                                        <a14:backgroundMark x1="44828" y1="60417" x2="44828" y2="60417"/>
                                        <a14:backgroundMark x1="72414" y1="29583" x2="72414" y2="29583"/>
                                        <a14:backgroundMark x1="75000" y1="27083" x2="75000" y2="27083"/>
                                        <a14:backgroundMark x1="81897" y1="21667" x2="81897" y2="21667"/>
                                        <a14:backgroundMark x1="74138" y1="41667" x2="74138" y2="41667"/>
                                        <a14:backgroundMark x1="78448" y1="56250" x2="78448" y2="56250"/>
                                        <a14:backgroundMark x1="74138" y1="56667" x2="74138" y2="56667"/>
                                        <a14:backgroundMark x1="71552" y1="52917" x2="71552" y2="52917"/>
                                        <a14:backgroundMark x1="75000" y1="60000" x2="75000" y2="60000"/>
                                        <a14:backgroundMark x1="74569" y1="58750" x2="74569" y2="5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79" cy="123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F625" w14:textId="77777777" w:rsidR="006F36CE" w:rsidRDefault="006F36CE">
            <w:pPr>
              <w:snapToGrid w:val="0"/>
            </w:pPr>
          </w:p>
        </w:tc>
      </w:tr>
    </w:tbl>
    <w:p w14:paraId="5E597936" w14:textId="433924C9" w:rsidR="006F36CE" w:rsidRDefault="006F36CE" w:rsidP="00A03DA1"/>
    <w:sectPr w:rsidR="006F36CE" w:rsidSect="00EB5567">
      <w:footerReference w:type="default" r:id="rId16"/>
      <w:footerReference w:type="first" r:id="rId17"/>
      <w:pgSz w:w="16838" w:h="23811" w:code="8"/>
      <w:pgMar w:top="567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3823" w14:textId="77777777" w:rsidR="00C46144" w:rsidRDefault="00C46144">
      <w:r>
        <w:separator/>
      </w:r>
    </w:p>
  </w:endnote>
  <w:endnote w:type="continuationSeparator" w:id="0">
    <w:p w14:paraId="3C2DC82B" w14:textId="77777777" w:rsidR="00C46144" w:rsidRDefault="00C4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771F" w14:textId="77777777" w:rsidR="006F36CE" w:rsidRDefault="00931B49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31BD2E" wp14:editId="2433533F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3025" cy="346710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346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D60F1" w14:textId="77777777" w:rsidR="006F36CE" w:rsidRDefault="006F36C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401DDC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  <w:p w14:paraId="7C4CDB35" w14:textId="77777777" w:rsidR="006F36CE" w:rsidRDefault="006F36CE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1BD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75pt;height:27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" stroked="f">
              <v:textbox inset="0,0,0,0">
                <w:txbxContent>
                  <w:p w14:paraId="600D60F1" w14:textId="77777777" w:rsidR="006F36CE" w:rsidRDefault="006F36CE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401DDC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  <w:p w14:paraId="7C4CDB35" w14:textId="77777777" w:rsidR="006F36CE" w:rsidRDefault="006F36CE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06A1C" w14:textId="77777777" w:rsidR="006F36CE" w:rsidRDefault="006F3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CC4E0" w14:textId="77777777" w:rsidR="00C46144" w:rsidRDefault="00C46144">
      <w:r>
        <w:separator/>
      </w:r>
    </w:p>
  </w:footnote>
  <w:footnote w:type="continuationSeparator" w:id="0">
    <w:p w14:paraId="1E7D4BE0" w14:textId="77777777" w:rsidR="00C46144" w:rsidRDefault="00C4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13"/>
    <w:rsid w:val="000820D6"/>
    <w:rsid w:val="003C2D7B"/>
    <w:rsid w:val="00401DDC"/>
    <w:rsid w:val="00473893"/>
    <w:rsid w:val="004D29C2"/>
    <w:rsid w:val="0052077C"/>
    <w:rsid w:val="00524E37"/>
    <w:rsid w:val="006153A4"/>
    <w:rsid w:val="00682D9A"/>
    <w:rsid w:val="006A1E3F"/>
    <w:rsid w:val="006D64EF"/>
    <w:rsid w:val="006F36CE"/>
    <w:rsid w:val="00797895"/>
    <w:rsid w:val="00837971"/>
    <w:rsid w:val="00843D6A"/>
    <w:rsid w:val="00866501"/>
    <w:rsid w:val="00925923"/>
    <w:rsid w:val="00931B49"/>
    <w:rsid w:val="00A03DA1"/>
    <w:rsid w:val="00A61F65"/>
    <w:rsid w:val="00AA4322"/>
    <w:rsid w:val="00AB6D18"/>
    <w:rsid w:val="00B11A13"/>
    <w:rsid w:val="00C46144"/>
    <w:rsid w:val="00CE7367"/>
    <w:rsid w:val="00D16851"/>
    <w:rsid w:val="00E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8AB50C"/>
  <w15:chartTrackingRefBased/>
  <w15:docId w15:val="{3590A199-8CDB-41B8-9F48-87F9B0B6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D168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851"/>
    <w:rPr>
      <w:rFonts w:ascii="Segoe UI" w:hAnsi="Segoe UI" w:cs="Segoe UI"/>
      <w:sz w:val="18"/>
      <w:szCs w:val="18"/>
      <w:lang w:eastAsia="zh-CN"/>
    </w:rPr>
  </w:style>
  <w:style w:type="character" w:styleId="Lienhypertexte">
    <w:name w:val="Hyperlink"/>
    <w:basedOn w:val="Policepardfaut"/>
    <w:uiPriority w:val="99"/>
    <w:unhideWhenUsed/>
    <w:rsid w:val="003C2D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logdeplasticamaria.blogspot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microsoft.com/office/2007/relationships/hdphoto" Target="media/hdphoto1.wdp"/><Relationship Id="rId10" Type="http://schemas.openxmlformats.org/officeDocument/2006/relationships/hyperlink" Target="https://pixabay.com/fr/l-%C3%A9cole-maison-b%C3%A2timent-161945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CONSEIL : VALIDITE DES GRANDES LIGNES DU PROJET PAR RAPPORT A L’AO</vt:lpstr>
    </vt:vector>
  </TitlesOfParts>
  <Company>A2E2F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CONSEIL : VALIDITE DES GRANDES LIGNES DU PROJET PAR RAPPORT A L’AO</dc:title>
  <dc:subject/>
  <dc:creator>Duprat</dc:creator>
  <cp:keywords/>
  <cp:lastModifiedBy>Celine Parvy</cp:lastModifiedBy>
  <cp:revision>11</cp:revision>
  <cp:lastPrinted>2022-04-11T13:07:00Z</cp:lastPrinted>
  <dcterms:created xsi:type="dcterms:W3CDTF">2022-04-11T09:36:00Z</dcterms:created>
  <dcterms:modified xsi:type="dcterms:W3CDTF">2024-11-24T07:44:00Z</dcterms:modified>
</cp:coreProperties>
</file>